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D46F" w14:textId="61CF4CBF" w:rsidR="000D5010" w:rsidRDefault="00A8336C" w:rsidP="009A52B8">
      <w:pPr>
        <w:ind w:left="540" w:firstLine="630"/>
        <w:rPr>
          <w:rFonts w:ascii="Arial Narrow" w:hAnsi="Arial Narrow" w:cs="Arial"/>
          <w:sz w:val="20"/>
        </w:rPr>
      </w:pPr>
      <w:r>
        <w:rPr>
          <w:rFonts w:ascii="Arial Narrow" w:hAnsi="Arial Narrow"/>
          <w:noProof/>
          <w:sz w:val="20"/>
        </w:rPr>
        <w:drawing>
          <wp:anchor distT="0" distB="0" distL="114300" distR="114300" simplePos="0" relativeHeight="251657216" behindDoc="1" locked="0" layoutInCell="1" allowOverlap="1" wp14:anchorId="100505FA" wp14:editId="2BC2F108">
            <wp:simplePos x="0" y="0"/>
            <wp:positionH relativeFrom="column">
              <wp:posOffset>-78105</wp:posOffset>
            </wp:positionH>
            <wp:positionV relativeFrom="paragraph">
              <wp:posOffset>1905</wp:posOffset>
            </wp:positionV>
            <wp:extent cx="762000" cy="75819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r="21671"/>
                    <a:stretch>
                      <a:fillRect/>
                    </a:stretch>
                  </pic:blipFill>
                  <pic:spPr bwMode="auto">
                    <a:xfrm>
                      <a:off x="0" y="0"/>
                      <a:ext cx="762000" cy="758190"/>
                    </a:xfrm>
                    <a:prstGeom prst="rect">
                      <a:avLst/>
                    </a:prstGeom>
                    <a:noFill/>
                  </pic:spPr>
                </pic:pic>
              </a:graphicData>
            </a:graphic>
          </wp:anchor>
        </w:drawing>
      </w:r>
      <w:r w:rsidR="000D5010" w:rsidRPr="007C4DA8">
        <w:rPr>
          <w:rFonts w:ascii="Arial Narrow" w:hAnsi="Arial Narrow"/>
          <w:b/>
          <w:caps/>
          <w:sz w:val="20"/>
        </w:rPr>
        <w:t>Butte County Air Quality Management District</w:t>
      </w:r>
      <w:r w:rsidR="002C36D3">
        <w:rPr>
          <w:rFonts w:ascii="Arial Narrow" w:hAnsi="Arial Narrow"/>
          <w:b/>
          <w:caps/>
          <w:sz w:val="20"/>
        </w:rPr>
        <w:t xml:space="preserve"> (DISTRICT)</w:t>
      </w:r>
      <w:r w:rsidR="005F5FA7">
        <w:rPr>
          <w:rFonts w:ascii="Arial Narrow" w:hAnsi="Arial Narrow"/>
          <w:b/>
          <w:caps/>
          <w:sz w:val="20"/>
        </w:rPr>
        <w:t xml:space="preserve"> </w:t>
      </w:r>
      <w:r w:rsidR="00603167">
        <w:rPr>
          <w:rFonts w:ascii="Arial Narrow" w:hAnsi="Arial Narrow"/>
          <w:b/>
          <w:caps/>
          <w:sz w:val="20"/>
        </w:rPr>
        <w:tab/>
        <w:t xml:space="preserve">  </w:t>
      </w:r>
      <w:r w:rsidR="00603167" w:rsidRPr="00603167">
        <w:rPr>
          <w:rFonts w:ascii="Arial Narrow" w:hAnsi="Arial Narrow" w:cs="Arial"/>
          <w:sz w:val="20"/>
        </w:rPr>
        <w:t>20</w:t>
      </w:r>
      <w:r w:rsidR="0057320E">
        <w:rPr>
          <w:rFonts w:ascii="Arial Narrow" w:hAnsi="Arial Narrow" w:cs="Arial"/>
          <w:sz w:val="20"/>
        </w:rPr>
        <w:t>2</w:t>
      </w:r>
      <w:r w:rsidR="008047F4">
        <w:rPr>
          <w:rFonts w:ascii="Arial Narrow" w:hAnsi="Arial Narrow" w:cs="Arial"/>
          <w:sz w:val="20"/>
        </w:rPr>
        <w:t>5</w:t>
      </w:r>
      <w:r w:rsidR="00603167" w:rsidRPr="00603167">
        <w:rPr>
          <w:rFonts w:ascii="Arial Narrow" w:hAnsi="Arial Narrow" w:cs="Arial"/>
          <w:sz w:val="20"/>
        </w:rPr>
        <w:t xml:space="preserve"> CONDITIONAL RICE STRAW </w:t>
      </w:r>
      <w:r w:rsidR="00C87303">
        <w:rPr>
          <w:rFonts w:ascii="Arial Narrow" w:hAnsi="Arial Narrow" w:cs="Arial"/>
          <w:sz w:val="20"/>
        </w:rPr>
        <w:t>BURN PERMIT</w:t>
      </w:r>
    </w:p>
    <w:p w14:paraId="1177B1B2" w14:textId="0F07CF1F" w:rsidR="00603167" w:rsidRDefault="00601998" w:rsidP="00CD0183">
      <w:pPr>
        <w:ind w:left="720" w:firstLine="450"/>
        <w:rPr>
          <w:rFonts w:ascii="Arial" w:hAnsi="Arial" w:cs="Arial"/>
          <w:sz w:val="16"/>
          <w:szCs w:val="16"/>
        </w:rPr>
      </w:pPr>
      <w:r>
        <w:rPr>
          <w:rFonts w:ascii="Arial Narrow" w:hAnsi="Arial Narrow"/>
          <w:sz w:val="20"/>
        </w:rPr>
        <w:t>629</w:t>
      </w:r>
      <w:r w:rsidR="00603167" w:rsidRPr="007C4DA8">
        <w:rPr>
          <w:rFonts w:ascii="Arial Narrow" w:hAnsi="Arial Narrow"/>
          <w:sz w:val="20"/>
        </w:rPr>
        <w:t xml:space="preserve"> </w:t>
      </w:r>
      <w:r>
        <w:rPr>
          <w:rFonts w:ascii="Arial Narrow" w:hAnsi="Arial Narrow"/>
          <w:sz w:val="20"/>
        </w:rPr>
        <w:t>Entler Avenue</w:t>
      </w:r>
      <w:r w:rsidR="00603167" w:rsidRPr="007C4DA8">
        <w:rPr>
          <w:rFonts w:ascii="Arial Narrow" w:hAnsi="Arial Narrow"/>
          <w:sz w:val="20"/>
        </w:rPr>
        <w:t xml:space="preserve">, Suite </w:t>
      </w:r>
      <w:r>
        <w:rPr>
          <w:rFonts w:ascii="Arial Narrow" w:hAnsi="Arial Narrow"/>
          <w:sz w:val="20"/>
        </w:rPr>
        <w:t>15</w:t>
      </w:r>
      <w:r w:rsidR="00E93404">
        <w:rPr>
          <w:rFonts w:ascii="Arial Narrow" w:hAnsi="Arial Narrow"/>
          <w:sz w:val="20"/>
        </w:rPr>
        <w:t>,</w:t>
      </w:r>
      <w:r w:rsidR="00603167" w:rsidRPr="007C4DA8">
        <w:rPr>
          <w:rFonts w:ascii="Arial Narrow" w:hAnsi="Arial Narrow"/>
          <w:sz w:val="20"/>
        </w:rPr>
        <w:t xml:space="preserve"> Chico, CA   95928</w:t>
      </w:r>
      <w:r w:rsidR="00603167" w:rsidRPr="00603167">
        <w:rPr>
          <w:sz w:val="16"/>
          <w:szCs w:val="16"/>
        </w:rPr>
        <w:t xml:space="preserve"> </w:t>
      </w:r>
      <w:r w:rsidR="00603167">
        <w:rPr>
          <w:sz w:val="16"/>
          <w:szCs w:val="16"/>
        </w:rPr>
        <w:tab/>
      </w:r>
      <w:r w:rsidR="00603167">
        <w:rPr>
          <w:sz w:val="16"/>
          <w:szCs w:val="16"/>
        </w:rPr>
        <w:tab/>
        <w:t xml:space="preserve">    </w:t>
      </w:r>
      <w:r w:rsidR="00E93404">
        <w:rPr>
          <w:sz w:val="16"/>
          <w:szCs w:val="16"/>
        </w:rPr>
        <w:t xml:space="preserve"> </w:t>
      </w:r>
      <w:r w:rsidR="00603167" w:rsidRPr="00603167">
        <w:rPr>
          <w:sz w:val="16"/>
          <w:szCs w:val="16"/>
        </w:rPr>
        <w:t xml:space="preserve"> </w:t>
      </w:r>
      <w:r w:rsidR="00603167" w:rsidRPr="00603167">
        <w:rPr>
          <w:rFonts w:ascii="Arial" w:hAnsi="Arial" w:cs="Arial"/>
          <w:sz w:val="16"/>
          <w:szCs w:val="16"/>
        </w:rPr>
        <w:t>(Issued pursuant to Health and Safety</w:t>
      </w:r>
      <w:r w:rsidR="00E93404">
        <w:rPr>
          <w:rFonts w:ascii="Arial" w:hAnsi="Arial" w:cs="Arial"/>
          <w:sz w:val="16"/>
          <w:szCs w:val="16"/>
        </w:rPr>
        <w:t xml:space="preserve"> (HSC)</w:t>
      </w:r>
      <w:r w:rsidR="00603167" w:rsidRPr="00603167">
        <w:rPr>
          <w:rFonts w:ascii="Arial" w:hAnsi="Arial" w:cs="Arial"/>
          <w:sz w:val="16"/>
          <w:szCs w:val="16"/>
        </w:rPr>
        <w:t xml:space="preserve"> Code Section 41865(f) et.seq)</w:t>
      </w:r>
    </w:p>
    <w:p w14:paraId="37E8A772" w14:textId="1F8C0A0A" w:rsidR="00570747" w:rsidRPr="00603167" w:rsidRDefault="00BC069C" w:rsidP="00CD0183">
      <w:pPr>
        <w:ind w:left="720" w:firstLine="450"/>
        <w:rPr>
          <w:rFonts w:ascii="Arial" w:hAnsi="Arial" w:cs="Arial"/>
          <w:b/>
          <w:caps/>
          <w:sz w:val="16"/>
          <w:szCs w:val="16"/>
        </w:rPr>
      </w:pPr>
      <w:r>
        <w:rPr>
          <w:rFonts w:ascii="Arial Narrow" w:hAnsi="Arial Narrow"/>
          <w:sz w:val="20"/>
        </w:rPr>
        <w:t xml:space="preserve">Website: </w:t>
      </w:r>
      <w:hyperlink r:id="rId8" w:history="1">
        <w:r w:rsidRPr="00E05A38">
          <w:rPr>
            <w:rStyle w:val="Hyperlink"/>
            <w:rFonts w:ascii="Arial" w:hAnsi="Arial" w:cs="Arial"/>
            <w:sz w:val="18"/>
            <w:szCs w:val="16"/>
          </w:rPr>
          <w:t>www.bcaqmd.org</w:t>
        </w:r>
      </w:hyperlink>
      <w:r w:rsidR="00570747">
        <w:rPr>
          <w:rFonts w:ascii="Arial" w:hAnsi="Arial" w:cs="Arial"/>
          <w:sz w:val="16"/>
          <w:szCs w:val="16"/>
        </w:rPr>
        <w:t xml:space="preserve"> </w:t>
      </w:r>
      <w:r>
        <w:rPr>
          <w:rFonts w:ascii="Arial" w:hAnsi="Arial" w:cs="Arial"/>
          <w:sz w:val="16"/>
          <w:szCs w:val="16"/>
        </w:rPr>
        <w:t xml:space="preserve">  </w:t>
      </w:r>
      <w:r>
        <w:rPr>
          <w:rFonts w:ascii="Arial Narrow" w:hAnsi="Arial Narrow"/>
          <w:sz w:val="20"/>
        </w:rPr>
        <w:t xml:space="preserve">Office email to: </w:t>
      </w:r>
      <w:hyperlink r:id="rId9" w:history="1">
        <w:r w:rsidRPr="00E05A38">
          <w:rPr>
            <w:rStyle w:val="Hyperlink"/>
            <w:rFonts w:ascii="Arial Narrow" w:hAnsi="Arial Narrow"/>
            <w:sz w:val="20"/>
          </w:rPr>
          <w:t>air@bcaqmd.org</w:t>
        </w:r>
      </w:hyperlink>
      <w:r>
        <w:rPr>
          <w:rFonts w:ascii="Arial Narrow" w:hAnsi="Arial Narrow"/>
          <w:sz w:val="20"/>
        </w:rPr>
        <w:t xml:space="preserve"> </w:t>
      </w:r>
    </w:p>
    <w:p w14:paraId="736C9993" w14:textId="77777777" w:rsidR="00CD0183" w:rsidRPr="00796264" w:rsidRDefault="00570747" w:rsidP="00570747">
      <w:pPr>
        <w:spacing w:before="40"/>
        <w:ind w:left="720" w:firstLine="360"/>
        <w:rPr>
          <w:rFonts w:ascii="Arial Narrow" w:hAnsi="Arial Narrow"/>
          <w:b/>
          <w:sz w:val="20"/>
          <w:u w:val="single"/>
        </w:rPr>
      </w:pPr>
      <w:r>
        <w:rPr>
          <w:rFonts w:ascii="Arial Narrow" w:hAnsi="Arial Narrow"/>
          <w:sz w:val="20"/>
        </w:rPr>
        <w:t xml:space="preserve"> </w:t>
      </w:r>
      <w:r w:rsidR="008E4BC3" w:rsidRPr="007C4DA8">
        <w:rPr>
          <w:rFonts w:ascii="Arial Narrow" w:hAnsi="Arial Narrow"/>
          <w:sz w:val="20"/>
        </w:rPr>
        <w:t xml:space="preserve">Office Phone: </w:t>
      </w:r>
      <w:r w:rsidR="00601998">
        <w:rPr>
          <w:rFonts w:ascii="Arial Narrow" w:hAnsi="Arial Narrow"/>
          <w:sz w:val="20"/>
        </w:rPr>
        <w:t>332</w:t>
      </w:r>
      <w:r w:rsidR="008E4BC3" w:rsidRPr="007C4DA8">
        <w:rPr>
          <w:rFonts w:ascii="Arial Narrow" w:hAnsi="Arial Narrow"/>
          <w:sz w:val="20"/>
        </w:rPr>
        <w:t>-</w:t>
      </w:r>
      <w:r w:rsidR="00601998">
        <w:rPr>
          <w:rFonts w:ascii="Arial Narrow" w:hAnsi="Arial Narrow"/>
          <w:sz w:val="20"/>
        </w:rPr>
        <w:t>9400</w:t>
      </w:r>
      <w:r w:rsidR="008E4BC3" w:rsidRPr="007C4DA8">
        <w:rPr>
          <w:rFonts w:ascii="Arial Narrow" w:hAnsi="Arial Narrow"/>
          <w:sz w:val="20"/>
        </w:rPr>
        <w:t xml:space="preserve"> (</w:t>
      </w:r>
      <w:r w:rsidR="008E4BC3">
        <w:rPr>
          <w:rFonts w:ascii="Arial Narrow" w:hAnsi="Arial Narrow"/>
          <w:sz w:val="20"/>
        </w:rPr>
        <w:t xml:space="preserve">toll free </w:t>
      </w:r>
      <w:r w:rsidR="008E4BC3" w:rsidRPr="007C4DA8">
        <w:rPr>
          <w:rFonts w:ascii="Arial Narrow" w:hAnsi="Arial Narrow"/>
          <w:sz w:val="20"/>
        </w:rPr>
        <w:t>1-</w:t>
      </w:r>
      <w:r w:rsidR="00601998">
        <w:rPr>
          <w:rFonts w:ascii="Arial Narrow" w:hAnsi="Arial Narrow"/>
          <w:sz w:val="20"/>
        </w:rPr>
        <w:t>855</w:t>
      </w:r>
      <w:r w:rsidR="008E4BC3" w:rsidRPr="007C4DA8">
        <w:rPr>
          <w:rFonts w:ascii="Arial Narrow" w:hAnsi="Arial Narrow"/>
          <w:sz w:val="20"/>
        </w:rPr>
        <w:t>-</w:t>
      </w:r>
      <w:r w:rsidR="00601998">
        <w:rPr>
          <w:rFonts w:ascii="Arial Narrow" w:hAnsi="Arial Narrow"/>
          <w:sz w:val="20"/>
        </w:rPr>
        <w:t>332</w:t>
      </w:r>
      <w:r w:rsidR="008E4BC3" w:rsidRPr="007C4DA8">
        <w:rPr>
          <w:rFonts w:ascii="Arial Narrow" w:hAnsi="Arial Narrow"/>
          <w:sz w:val="20"/>
        </w:rPr>
        <w:t>-</w:t>
      </w:r>
      <w:r w:rsidR="00601998">
        <w:rPr>
          <w:rFonts w:ascii="Arial Narrow" w:hAnsi="Arial Narrow"/>
          <w:sz w:val="20"/>
        </w:rPr>
        <w:t>9400</w:t>
      </w:r>
      <w:r w:rsidR="008E4BC3" w:rsidRPr="007C4DA8">
        <w:rPr>
          <w:rFonts w:ascii="Arial Narrow" w:hAnsi="Arial Narrow"/>
          <w:sz w:val="20"/>
        </w:rPr>
        <w:t>)</w:t>
      </w:r>
      <w:r w:rsidR="008E4BC3">
        <w:rPr>
          <w:rFonts w:ascii="Arial Narrow" w:hAnsi="Arial Narrow"/>
          <w:sz w:val="20"/>
        </w:rPr>
        <w:t xml:space="preserve"> </w:t>
      </w:r>
      <w:r w:rsidR="008E4BC3" w:rsidRPr="007C4DA8">
        <w:rPr>
          <w:rFonts w:ascii="Arial Narrow" w:hAnsi="Arial Narrow"/>
          <w:sz w:val="20"/>
        </w:rPr>
        <w:t xml:space="preserve"> Fax: </w:t>
      </w:r>
      <w:r w:rsidR="00601998">
        <w:rPr>
          <w:rFonts w:ascii="Arial Narrow" w:hAnsi="Arial Narrow"/>
          <w:sz w:val="20"/>
        </w:rPr>
        <w:t>332</w:t>
      </w:r>
      <w:r w:rsidR="008E4BC3" w:rsidRPr="007C4DA8">
        <w:rPr>
          <w:rFonts w:ascii="Arial Narrow" w:hAnsi="Arial Narrow"/>
          <w:sz w:val="20"/>
        </w:rPr>
        <w:t>-</w:t>
      </w:r>
      <w:r w:rsidR="00601998">
        <w:rPr>
          <w:rFonts w:ascii="Arial Narrow" w:hAnsi="Arial Narrow"/>
          <w:sz w:val="20"/>
        </w:rPr>
        <w:t>9417</w:t>
      </w:r>
      <w:r w:rsidR="008E4BC3" w:rsidRPr="007C4DA8">
        <w:rPr>
          <w:rFonts w:ascii="Arial Narrow" w:hAnsi="Arial Narrow"/>
          <w:sz w:val="20"/>
        </w:rPr>
        <w:t xml:space="preserve">  </w:t>
      </w:r>
      <w:r w:rsidR="00CD0183">
        <w:rPr>
          <w:rFonts w:ascii="Arial Narrow" w:hAnsi="Arial Narrow"/>
          <w:sz w:val="20"/>
        </w:rPr>
        <w:tab/>
      </w:r>
      <w:r w:rsidR="00CD0183">
        <w:rPr>
          <w:rFonts w:ascii="Arial Narrow" w:hAnsi="Arial Narrow"/>
          <w:sz w:val="20"/>
        </w:rPr>
        <w:tab/>
      </w:r>
      <w:r w:rsidR="00CD0183">
        <w:rPr>
          <w:rFonts w:ascii="Arial Narrow" w:hAnsi="Arial Narrow"/>
          <w:sz w:val="20"/>
        </w:rPr>
        <w:tab/>
      </w:r>
      <w:r w:rsidR="00CD0183" w:rsidRPr="007C4DA8">
        <w:rPr>
          <w:rFonts w:ascii="Arial Narrow" w:hAnsi="Arial Narrow"/>
          <w:caps/>
          <w:sz w:val="20"/>
        </w:rPr>
        <w:t>P</w:t>
      </w:r>
      <w:r w:rsidR="00CD0183" w:rsidRPr="007C4DA8">
        <w:rPr>
          <w:rFonts w:ascii="Arial Narrow" w:hAnsi="Arial Narrow"/>
          <w:sz w:val="20"/>
        </w:rPr>
        <w:t>ermit #</w:t>
      </w:r>
      <w:r w:rsidR="00796264">
        <w:rPr>
          <w:rFonts w:ascii="Arial Narrow" w:hAnsi="Arial Narrow"/>
          <w:sz w:val="20"/>
          <w:u w:val="single"/>
        </w:rPr>
        <w:t xml:space="preserve">                                                  R </w:t>
      </w:r>
    </w:p>
    <w:p w14:paraId="284CA273" w14:textId="432A48DB" w:rsidR="000D5010" w:rsidRPr="007C4DA8" w:rsidRDefault="004246A1" w:rsidP="004246A1">
      <w:pPr>
        <w:ind w:firstLine="720"/>
        <w:jc w:val="both"/>
        <w:rPr>
          <w:rFonts w:ascii="Arial Narrow" w:hAnsi="Arial Narrow"/>
          <w:b/>
          <w:sz w:val="20"/>
        </w:rPr>
      </w:pPr>
      <w:r>
        <w:rPr>
          <w:rFonts w:ascii="Arial Narrow" w:hAnsi="Arial Narrow"/>
          <w:sz w:val="20"/>
        </w:rPr>
        <w:t xml:space="preserve">     </w:t>
      </w:r>
      <w:r w:rsidR="008E4BC3">
        <w:rPr>
          <w:rFonts w:ascii="Arial Narrow" w:hAnsi="Arial Narrow"/>
          <w:sz w:val="20"/>
        </w:rPr>
        <w:t xml:space="preserve">    </w:t>
      </w:r>
      <w:r w:rsidR="009B5315">
        <w:rPr>
          <w:rFonts w:ascii="Arial Narrow" w:hAnsi="Arial Narrow"/>
          <w:sz w:val="20"/>
        </w:rPr>
        <w:t xml:space="preserve">Agricultural </w:t>
      </w:r>
      <w:r w:rsidR="00CD0183" w:rsidRPr="007C4DA8">
        <w:rPr>
          <w:rFonts w:ascii="Arial Narrow" w:hAnsi="Arial Narrow"/>
          <w:sz w:val="20"/>
        </w:rPr>
        <w:t xml:space="preserve">Burn Day Status:  </w:t>
      </w:r>
      <w:r w:rsidR="00601998">
        <w:rPr>
          <w:rFonts w:ascii="Arial Narrow" w:hAnsi="Arial Narrow"/>
          <w:b/>
          <w:sz w:val="20"/>
        </w:rPr>
        <w:t>332</w:t>
      </w:r>
      <w:r w:rsidR="00CD0183" w:rsidRPr="007C4DA8">
        <w:rPr>
          <w:rFonts w:ascii="Arial Narrow" w:hAnsi="Arial Narrow"/>
          <w:b/>
          <w:sz w:val="20"/>
        </w:rPr>
        <w:t>-</w:t>
      </w:r>
      <w:r w:rsidR="00601998">
        <w:rPr>
          <w:rFonts w:ascii="Arial Narrow" w:hAnsi="Arial Narrow"/>
          <w:b/>
          <w:sz w:val="20"/>
        </w:rPr>
        <w:t>9406</w:t>
      </w:r>
      <w:r w:rsidR="00CD0183" w:rsidRPr="007C4DA8">
        <w:rPr>
          <w:rFonts w:ascii="Arial Narrow" w:hAnsi="Arial Narrow"/>
          <w:sz w:val="20"/>
        </w:rPr>
        <w:tab/>
      </w:r>
      <w:r w:rsidR="008E4BC3">
        <w:rPr>
          <w:rFonts w:ascii="Arial Narrow" w:hAnsi="Arial Narrow"/>
          <w:sz w:val="20"/>
        </w:rPr>
        <w:t xml:space="preserve">Harvested Fields Line:  </w:t>
      </w:r>
      <w:r w:rsidR="00601998">
        <w:rPr>
          <w:rFonts w:ascii="Arial Narrow" w:hAnsi="Arial Narrow"/>
          <w:b/>
          <w:sz w:val="20"/>
        </w:rPr>
        <w:t>332-9408</w:t>
      </w:r>
    </w:p>
    <w:p w14:paraId="1F00EDF8" w14:textId="29DD7E6D" w:rsidR="000D5010" w:rsidRPr="007C4DA8" w:rsidRDefault="004246A1" w:rsidP="004246A1">
      <w:pPr>
        <w:spacing w:after="100"/>
        <w:ind w:firstLine="720"/>
        <w:jc w:val="both"/>
        <w:rPr>
          <w:rFonts w:ascii="Arial Narrow" w:hAnsi="Arial Narrow"/>
          <w:sz w:val="16"/>
        </w:rPr>
      </w:pPr>
      <w:r>
        <w:rPr>
          <w:rFonts w:ascii="Arial Narrow" w:hAnsi="Arial Narrow"/>
          <w:sz w:val="20"/>
        </w:rPr>
        <w:t xml:space="preserve">     </w:t>
      </w:r>
      <w:r w:rsidR="008E4BC3">
        <w:rPr>
          <w:rFonts w:ascii="Arial Narrow" w:hAnsi="Arial Narrow"/>
          <w:sz w:val="20"/>
        </w:rPr>
        <w:t xml:space="preserve">    </w:t>
      </w:r>
      <w:r w:rsidR="00A32AA4">
        <w:rPr>
          <w:rFonts w:ascii="Arial Narrow" w:hAnsi="Arial Narrow"/>
          <w:sz w:val="20"/>
        </w:rPr>
        <w:t>Counter Hours:  Tuesday-Friday 7:30am-12pm, 1pm-4:30pm</w:t>
      </w:r>
    </w:p>
    <w:p w14:paraId="01B614EB" w14:textId="0D199BA7" w:rsidR="000D5010" w:rsidRPr="007C4DA8" w:rsidRDefault="000D5010" w:rsidP="00D942FC">
      <w:pPr>
        <w:spacing w:before="40" w:after="100"/>
        <w:jc w:val="both"/>
        <w:rPr>
          <w:rFonts w:ascii="Arial Narrow" w:hAnsi="Arial Narrow"/>
          <w:sz w:val="20"/>
        </w:rPr>
      </w:pPr>
      <w:r w:rsidRPr="007C4DA8">
        <w:rPr>
          <w:rFonts w:ascii="Arial Narrow" w:hAnsi="Arial Narrow"/>
          <w:sz w:val="20"/>
        </w:rPr>
        <w:t>Applicant</w:t>
      </w:r>
      <w:r w:rsidR="002C36D3">
        <w:rPr>
          <w:rFonts w:ascii="Arial Narrow" w:hAnsi="Arial Narrow"/>
          <w:sz w:val="20"/>
        </w:rPr>
        <w:t xml:space="preserve">/Farm </w:t>
      </w:r>
      <w:r w:rsidRPr="007C4DA8">
        <w:rPr>
          <w:rFonts w:ascii="Arial Narrow" w:hAnsi="Arial Narrow"/>
          <w:sz w:val="20"/>
        </w:rPr>
        <w:t>Name___________________________________</w:t>
      </w:r>
      <w:r w:rsidR="007C4DA8">
        <w:rPr>
          <w:rFonts w:ascii="Arial Narrow" w:hAnsi="Arial Narrow"/>
          <w:sz w:val="20"/>
        </w:rPr>
        <w:t>________</w:t>
      </w:r>
      <w:r w:rsidRPr="007C4DA8">
        <w:rPr>
          <w:rFonts w:ascii="Arial Narrow" w:hAnsi="Arial Narrow"/>
          <w:sz w:val="20"/>
        </w:rPr>
        <w:t>_________________________  Telephone__________________</w:t>
      </w:r>
      <w:r w:rsidR="007C4DA8">
        <w:rPr>
          <w:rFonts w:ascii="Arial Narrow" w:hAnsi="Arial Narrow"/>
          <w:sz w:val="20"/>
        </w:rPr>
        <w:t>____</w:t>
      </w:r>
      <w:r w:rsidRPr="007C4DA8">
        <w:rPr>
          <w:rFonts w:ascii="Arial Narrow" w:hAnsi="Arial Narrow"/>
          <w:sz w:val="20"/>
        </w:rPr>
        <w:t>__</w:t>
      </w:r>
      <w:r w:rsidR="006219D3" w:rsidRPr="007C4DA8">
        <w:rPr>
          <w:rFonts w:ascii="Arial Narrow" w:hAnsi="Arial Narrow"/>
          <w:sz w:val="20"/>
        </w:rPr>
        <w:t>__</w:t>
      </w:r>
      <w:r w:rsidR="00446947" w:rsidRPr="007C4DA8">
        <w:rPr>
          <w:rFonts w:ascii="Arial Narrow" w:hAnsi="Arial Narrow"/>
          <w:sz w:val="20"/>
        </w:rPr>
        <w:t>____</w:t>
      </w:r>
    </w:p>
    <w:p w14:paraId="414D3C56" w14:textId="77777777" w:rsidR="00CE7AD8" w:rsidRPr="007C4DA8" w:rsidRDefault="000D5010" w:rsidP="0089532F">
      <w:pPr>
        <w:spacing w:before="60" w:after="100"/>
        <w:jc w:val="both"/>
        <w:rPr>
          <w:rFonts w:ascii="Arial Narrow" w:hAnsi="Arial Narrow"/>
          <w:sz w:val="20"/>
        </w:rPr>
      </w:pPr>
      <w:r w:rsidRPr="007C4DA8">
        <w:rPr>
          <w:rFonts w:ascii="Arial Narrow" w:hAnsi="Arial Narrow"/>
          <w:sz w:val="20"/>
        </w:rPr>
        <w:t>Mailing Address_______________________________________</w:t>
      </w:r>
      <w:r w:rsidR="007C4DA8">
        <w:rPr>
          <w:rFonts w:ascii="Arial Narrow" w:hAnsi="Arial Narrow"/>
          <w:sz w:val="20"/>
        </w:rPr>
        <w:t>_____________</w:t>
      </w:r>
      <w:r w:rsidRPr="007C4DA8">
        <w:rPr>
          <w:rFonts w:ascii="Arial Narrow" w:hAnsi="Arial Narrow"/>
          <w:sz w:val="20"/>
        </w:rPr>
        <w:t>_______________  City_____________________  Zip________</w:t>
      </w:r>
      <w:r w:rsidR="006219D3" w:rsidRPr="007C4DA8">
        <w:rPr>
          <w:rFonts w:ascii="Arial Narrow" w:hAnsi="Arial Narrow"/>
          <w:sz w:val="20"/>
        </w:rPr>
        <w:t>__</w:t>
      </w:r>
      <w:r w:rsidR="00446947" w:rsidRPr="007C4DA8">
        <w:rPr>
          <w:rFonts w:ascii="Arial Narrow" w:hAnsi="Arial Narrow"/>
          <w:sz w:val="20"/>
        </w:rPr>
        <w:t>___</w:t>
      </w:r>
    </w:p>
    <w:p w14:paraId="4B10753A" w14:textId="77777777" w:rsidR="004B4C68" w:rsidRDefault="004B4C68" w:rsidP="00940CAC">
      <w:pPr>
        <w:spacing w:before="60" w:after="200"/>
        <w:jc w:val="both"/>
        <w:rPr>
          <w:rFonts w:ascii="Arial Narrow" w:hAnsi="Arial Narrow"/>
          <w:sz w:val="20"/>
        </w:rPr>
      </w:pPr>
      <w:r w:rsidRPr="007C4DA8">
        <w:rPr>
          <w:rFonts w:ascii="Arial Narrow" w:hAnsi="Arial Narrow"/>
          <w:sz w:val="20"/>
        </w:rPr>
        <w:t>Email Address _______________________________________________________</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4"/>
        <w:gridCol w:w="3870"/>
        <w:gridCol w:w="2880"/>
      </w:tblGrid>
      <w:tr w:rsidR="00322BC3" w:rsidRPr="00603167" w14:paraId="4D20E94F" w14:textId="77777777" w:rsidTr="00322BC3">
        <w:trPr>
          <w:cantSplit/>
        </w:trPr>
        <w:tc>
          <w:tcPr>
            <w:tcW w:w="4294" w:type="dxa"/>
            <w:tcBorders>
              <w:top w:val="single" w:sz="6" w:space="0" w:color="auto"/>
              <w:left w:val="single" w:sz="6" w:space="0" w:color="auto"/>
              <w:bottom w:val="single" w:sz="6" w:space="0" w:color="auto"/>
              <w:right w:val="single" w:sz="6" w:space="0" w:color="auto"/>
            </w:tcBorders>
          </w:tcPr>
          <w:p w14:paraId="516E1593" w14:textId="2A750C71" w:rsidR="00603167" w:rsidRPr="00603167" w:rsidRDefault="00603167" w:rsidP="00F93A6F">
            <w:pPr>
              <w:rPr>
                <w:rFonts w:ascii="Arial Narrow" w:hAnsi="Arial Narrow"/>
                <w:b/>
                <w:sz w:val="20"/>
              </w:rPr>
            </w:pPr>
            <w:r w:rsidRPr="00603167">
              <w:rPr>
                <w:rFonts w:ascii="Arial Narrow" w:hAnsi="Arial Narrow"/>
                <w:b/>
                <w:sz w:val="20"/>
              </w:rPr>
              <w:t>Total Planted/Registered Acres</w:t>
            </w:r>
            <w:r w:rsidRPr="00603167">
              <w:rPr>
                <w:rFonts w:ascii="Arial Narrow" w:hAnsi="Arial Narrow"/>
                <w:b/>
                <w:sz w:val="20"/>
              </w:rPr>
              <w:br/>
            </w:r>
            <w:r w:rsidRPr="00603167">
              <w:rPr>
                <w:rFonts w:ascii="Arial Narrow" w:hAnsi="Arial Narrow"/>
                <w:sz w:val="20"/>
              </w:rPr>
              <w:t>(</w:t>
            </w:r>
            <w:r w:rsidRPr="00603167">
              <w:rPr>
                <w:rFonts w:ascii="Arial Narrow" w:hAnsi="Arial Narrow"/>
                <w:i/>
                <w:sz w:val="20"/>
              </w:rPr>
              <w:t xml:space="preserve">attach </w:t>
            </w:r>
            <w:r w:rsidR="006A589C">
              <w:rPr>
                <w:rFonts w:ascii="Arial Narrow" w:hAnsi="Arial Narrow"/>
                <w:i/>
                <w:sz w:val="20"/>
              </w:rPr>
              <w:t>rice burn data sheets/</w:t>
            </w:r>
            <w:r w:rsidRPr="00603167">
              <w:rPr>
                <w:rFonts w:ascii="Arial Narrow" w:hAnsi="Arial Narrow"/>
                <w:i/>
                <w:sz w:val="20"/>
              </w:rPr>
              <w:t>field crop registration form</w:t>
            </w:r>
            <w:r w:rsidRPr="00603167">
              <w:rPr>
                <w:rFonts w:ascii="Arial Narrow" w:hAnsi="Arial Narrow"/>
                <w:sz w:val="20"/>
              </w:rPr>
              <w:t>)</w:t>
            </w:r>
          </w:p>
        </w:tc>
        <w:tc>
          <w:tcPr>
            <w:tcW w:w="3870" w:type="dxa"/>
            <w:tcBorders>
              <w:top w:val="single" w:sz="6" w:space="0" w:color="auto"/>
              <w:left w:val="single" w:sz="6" w:space="0" w:color="auto"/>
              <w:bottom w:val="single" w:sz="6" w:space="0" w:color="auto"/>
              <w:right w:val="single" w:sz="6" w:space="0" w:color="auto"/>
            </w:tcBorders>
          </w:tcPr>
          <w:p w14:paraId="073E8AA3" w14:textId="676B1C6C" w:rsidR="00603167" w:rsidRPr="00603167" w:rsidRDefault="00603167" w:rsidP="00F93A6F">
            <w:pPr>
              <w:rPr>
                <w:rFonts w:ascii="Arial Narrow" w:hAnsi="Arial Narrow"/>
                <w:b/>
                <w:sz w:val="20"/>
              </w:rPr>
            </w:pPr>
            <w:r w:rsidRPr="00603167">
              <w:rPr>
                <w:rFonts w:ascii="Arial Narrow" w:hAnsi="Arial Narrow"/>
                <w:b/>
                <w:sz w:val="20"/>
              </w:rPr>
              <w:t>Burnable Acres</w:t>
            </w:r>
            <w:r w:rsidRPr="00603167">
              <w:rPr>
                <w:rFonts w:ascii="Arial Narrow" w:hAnsi="Arial Narrow"/>
                <w:b/>
                <w:sz w:val="20"/>
              </w:rPr>
              <w:br/>
            </w:r>
            <w:r w:rsidRPr="00603167">
              <w:rPr>
                <w:rFonts w:ascii="Arial Narrow" w:hAnsi="Arial Narrow"/>
                <w:bCs/>
                <w:sz w:val="20"/>
              </w:rPr>
              <w:t>(planted</w:t>
            </w:r>
            <w:r w:rsidR="006A589C">
              <w:rPr>
                <w:rFonts w:ascii="Arial Narrow" w:hAnsi="Arial Narrow"/>
                <w:bCs/>
                <w:sz w:val="20"/>
              </w:rPr>
              <w:t xml:space="preserve"> </w:t>
            </w:r>
            <w:r w:rsidR="00571442" w:rsidRPr="006C4B56">
              <w:rPr>
                <w:rFonts w:ascii="Arial Narrow" w:hAnsi="Arial Narrow"/>
                <w:bCs/>
                <w:sz w:val="20"/>
              </w:rPr>
              <w:t>acres x</w:t>
            </w:r>
            <w:r w:rsidR="006A589C" w:rsidRPr="006C4B56">
              <w:rPr>
                <w:rFonts w:ascii="Arial Narrow" w:hAnsi="Arial Narrow"/>
                <w:bCs/>
                <w:sz w:val="20"/>
              </w:rPr>
              <w:t xml:space="preserve"> 25%</w:t>
            </w:r>
            <w:r w:rsidRPr="006C4B56">
              <w:rPr>
                <w:rFonts w:ascii="Arial Narrow" w:hAnsi="Arial Narrow"/>
                <w:bCs/>
                <w:sz w:val="20"/>
              </w:rPr>
              <w:t>)</w:t>
            </w:r>
          </w:p>
        </w:tc>
        <w:tc>
          <w:tcPr>
            <w:tcW w:w="2880" w:type="dxa"/>
            <w:tcBorders>
              <w:top w:val="single" w:sz="6" w:space="0" w:color="auto"/>
              <w:left w:val="single" w:sz="6" w:space="0" w:color="auto"/>
              <w:bottom w:val="single" w:sz="6" w:space="0" w:color="auto"/>
              <w:right w:val="single" w:sz="6" w:space="0" w:color="auto"/>
            </w:tcBorders>
          </w:tcPr>
          <w:p w14:paraId="67FBB3E5" w14:textId="132E3F1E" w:rsidR="006A589C" w:rsidRDefault="00603167" w:rsidP="006A589C">
            <w:pPr>
              <w:jc w:val="center"/>
              <w:rPr>
                <w:rFonts w:ascii="Arial Narrow" w:hAnsi="Arial Narrow"/>
                <w:b/>
                <w:sz w:val="20"/>
              </w:rPr>
            </w:pPr>
            <w:r w:rsidRPr="00603167">
              <w:rPr>
                <w:rFonts w:ascii="Arial Narrow" w:hAnsi="Arial Narrow"/>
                <w:b/>
                <w:sz w:val="20"/>
              </w:rPr>
              <w:t>Fee</w:t>
            </w:r>
            <w:r w:rsidR="006A589C">
              <w:rPr>
                <w:rFonts w:ascii="Arial Narrow" w:hAnsi="Arial Narrow"/>
                <w:b/>
                <w:sz w:val="20"/>
              </w:rPr>
              <w:t>s</w:t>
            </w:r>
          </w:p>
          <w:p w14:paraId="055947B7" w14:textId="34C0112C" w:rsidR="006A589C" w:rsidRPr="009A52B8" w:rsidRDefault="006A589C" w:rsidP="006A589C">
            <w:pPr>
              <w:jc w:val="center"/>
              <w:rPr>
                <w:rFonts w:ascii="Arial Narrow" w:hAnsi="Arial Narrow"/>
                <w:sz w:val="20"/>
              </w:rPr>
            </w:pPr>
            <w:r w:rsidRPr="009A52B8">
              <w:rPr>
                <w:rFonts w:ascii="Arial Narrow" w:hAnsi="Arial Narrow"/>
                <w:sz w:val="20"/>
              </w:rPr>
              <w:t>(assessed per District Rule 507)</w:t>
            </w:r>
          </w:p>
        </w:tc>
      </w:tr>
      <w:tr w:rsidR="00322BC3" w:rsidRPr="00603167" w14:paraId="160A489B" w14:textId="77777777" w:rsidTr="00322BC3">
        <w:trPr>
          <w:cantSplit/>
          <w:trHeight w:val="318"/>
        </w:trPr>
        <w:tc>
          <w:tcPr>
            <w:tcW w:w="4294" w:type="dxa"/>
            <w:tcBorders>
              <w:top w:val="single" w:sz="6" w:space="0" w:color="auto"/>
              <w:left w:val="single" w:sz="6" w:space="0" w:color="auto"/>
              <w:bottom w:val="single" w:sz="6" w:space="0" w:color="auto"/>
              <w:right w:val="single" w:sz="6" w:space="0" w:color="auto"/>
            </w:tcBorders>
          </w:tcPr>
          <w:p w14:paraId="02A34D86" w14:textId="77777777" w:rsidR="00603167" w:rsidRPr="00603167" w:rsidRDefault="00603167" w:rsidP="00F93A6F">
            <w:pPr>
              <w:tabs>
                <w:tab w:val="left" w:pos="4040"/>
              </w:tabs>
              <w:rPr>
                <w:rFonts w:ascii="Arial Narrow" w:hAnsi="Arial Narrow"/>
                <w:sz w:val="20"/>
              </w:rPr>
            </w:pPr>
          </w:p>
        </w:tc>
        <w:tc>
          <w:tcPr>
            <w:tcW w:w="3870" w:type="dxa"/>
            <w:tcBorders>
              <w:top w:val="single" w:sz="6" w:space="0" w:color="auto"/>
              <w:left w:val="single" w:sz="6" w:space="0" w:color="auto"/>
              <w:bottom w:val="single" w:sz="6" w:space="0" w:color="auto"/>
              <w:right w:val="single" w:sz="6" w:space="0" w:color="auto"/>
            </w:tcBorders>
          </w:tcPr>
          <w:p w14:paraId="4DE1CEA4" w14:textId="77777777" w:rsidR="00603167" w:rsidRPr="00603167" w:rsidRDefault="00603167" w:rsidP="00F93A6F">
            <w:pPr>
              <w:rPr>
                <w:rFonts w:ascii="Arial Narrow" w:hAnsi="Arial Narrow"/>
                <w:sz w:val="20"/>
              </w:rPr>
            </w:pPr>
          </w:p>
        </w:tc>
        <w:tc>
          <w:tcPr>
            <w:tcW w:w="2880" w:type="dxa"/>
            <w:tcBorders>
              <w:top w:val="single" w:sz="6" w:space="0" w:color="auto"/>
              <w:left w:val="single" w:sz="6" w:space="0" w:color="auto"/>
              <w:bottom w:val="single" w:sz="6" w:space="0" w:color="auto"/>
              <w:right w:val="single" w:sz="6" w:space="0" w:color="auto"/>
            </w:tcBorders>
          </w:tcPr>
          <w:p w14:paraId="6AC155ED" w14:textId="70381A3E" w:rsidR="00603167" w:rsidRPr="00603167" w:rsidRDefault="00603167" w:rsidP="009A52B8">
            <w:pPr>
              <w:jc w:val="center"/>
              <w:rPr>
                <w:rFonts w:ascii="Arial Narrow" w:hAnsi="Arial Narrow"/>
                <w:sz w:val="20"/>
              </w:rPr>
            </w:pPr>
            <w:r w:rsidRPr="00603167">
              <w:rPr>
                <w:rFonts w:ascii="Arial Narrow" w:hAnsi="Arial Narrow"/>
                <w:sz w:val="20"/>
              </w:rPr>
              <w:t>$</w:t>
            </w:r>
            <w:r w:rsidR="00C2626A">
              <w:rPr>
                <w:rFonts w:ascii="Arial Narrow" w:hAnsi="Arial Narrow"/>
                <w:sz w:val="20"/>
              </w:rPr>
              <w:t>3</w:t>
            </w:r>
            <w:r w:rsidRPr="00603167">
              <w:rPr>
                <w:rFonts w:ascii="Arial Narrow" w:hAnsi="Arial Narrow"/>
                <w:sz w:val="20"/>
              </w:rPr>
              <w:t>.50</w:t>
            </w:r>
            <w:r w:rsidR="006A589C">
              <w:rPr>
                <w:rFonts w:ascii="Arial Narrow" w:hAnsi="Arial Narrow"/>
                <w:sz w:val="20"/>
              </w:rPr>
              <w:t>/acre</w:t>
            </w:r>
            <w:r w:rsidRPr="00603167">
              <w:rPr>
                <w:rFonts w:ascii="Arial Narrow" w:hAnsi="Arial Narrow"/>
                <w:sz w:val="20"/>
              </w:rPr>
              <w:t xml:space="preserve"> billed </w:t>
            </w:r>
            <w:r w:rsidR="006A589C">
              <w:rPr>
                <w:rFonts w:ascii="Arial Narrow" w:hAnsi="Arial Narrow"/>
                <w:sz w:val="20"/>
              </w:rPr>
              <w:t xml:space="preserve">after field(s) are burned per conditions below </w:t>
            </w:r>
          </w:p>
        </w:tc>
      </w:tr>
      <w:tr w:rsidR="00322BC3" w:rsidRPr="00603167" w14:paraId="0ED06073" w14:textId="77777777" w:rsidTr="00322BC3">
        <w:trPr>
          <w:gridBefore w:val="1"/>
          <w:wBefore w:w="4294" w:type="dxa"/>
        </w:trPr>
        <w:tc>
          <w:tcPr>
            <w:tcW w:w="3870" w:type="dxa"/>
            <w:tcBorders>
              <w:top w:val="single" w:sz="6" w:space="0" w:color="auto"/>
              <w:left w:val="single" w:sz="6" w:space="0" w:color="auto"/>
              <w:bottom w:val="single" w:sz="6" w:space="0" w:color="auto"/>
              <w:right w:val="nil"/>
            </w:tcBorders>
            <w:shd w:val="clear" w:color="auto" w:fill="auto"/>
          </w:tcPr>
          <w:p w14:paraId="23901E2E" w14:textId="77777777" w:rsidR="00603167" w:rsidRPr="00603167" w:rsidRDefault="00603167" w:rsidP="00F93A6F">
            <w:pPr>
              <w:jc w:val="right"/>
              <w:rPr>
                <w:rFonts w:ascii="Arial Narrow" w:hAnsi="Arial Narrow"/>
                <w:sz w:val="20"/>
              </w:rPr>
            </w:pPr>
            <w:r w:rsidRPr="00603167">
              <w:rPr>
                <w:rFonts w:ascii="Arial Narrow" w:hAnsi="Arial Narrow"/>
                <w:sz w:val="20"/>
              </w:rPr>
              <w:t>Base Fee</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AE28334" w14:textId="77777777" w:rsidR="00603167" w:rsidRPr="00603167" w:rsidRDefault="00603167" w:rsidP="00F93A6F">
            <w:pPr>
              <w:jc w:val="center"/>
              <w:rPr>
                <w:rFonts w:ascii="Arial Narrow" w:hAnsi="Arial Narrow"/>
                <w:sz w:val="20"/>
              </w:rPr>
            </w:pPr>
            <w:r w:rsidRPr="00603167">
              <w:rPr>
                <w:rFonts w:ascii="Arial Narrow" w:hAnsi="Arial Narrow"/>
                <w:sz w:val="20"/>
              </w:rPr>
              <w:t>$</w:t>
            </w:r>
            <w:r w:rsidR="00C2626A">
              <w:rPr>
                <w:rFonts w:ascii="Arial Narrow" w:hAnsi="Arial Narrow"/>
                <w:sz w:val="20"/>
              </w:rPr>
              <w:t>2</w:t>
            </w:r>
            <w:r w:rsidRPr="00603167">
              <w:rPr>
                <w:rFonts w:ascii="Arial Narrow" w:hAnsi="Arial Narrow"/>
                <w:sz w:val="20"/>
              </w:rPr>
              <w:t>5.00</w:t>
            </w:r>
          </w:p>
        </w:tc>
      </w:tr>
      <w:tr w:rsidR="00322BC3" w:rsidRPr="00603167" w14:paraId="0C616B81" w14:textId="77777777" w:rsidTr="00322BC3">
        <w:trPr>
          <w:gridBefore w:val="1"/>
          <w:wBefore w:w="4294" w:type="dxa"/>
        </w:trPr>
        <w:tc>
          <w:tcPr>
            <w:tcW w:w="3870" w:type="dxa"/>
            <w:tcBorders>
              <w:top w:val="single" w:sz="6" w:space="0" w:color="auto"/>
              <w:left w:val="single" w:sz="6" w:space="0" w:color="auto"/>
              <w:bottom w:val="single" w:sz="6" w:space="0" w:color="auto"/>
              <w:right w:val="nil"/>
            </w:tcBorders>
            <w:shd w:val="clear" w:color="auto" w:fill="auto"/>
          </w:tcPr>
          <w:p w14:paraId="6B10C74F" w14:textId="77777777" w:rsidR="00603167" w:rsidRPr="00603167" w:rsidRDefault="00603167" w:rsidP="00F93A6F">
            <w:pPr>
              <w:jc w:val="right"/>
              <w:rPr>
                <w:rFonts w:ascii="Arial Narrow" w:hAnsi="Arial Narrow"/>
                <w:sz w:val="20"/>
              </w:rPr>
            </w:pPr>
            <w:r w:rsidRPr="00603167">
              <w:rPr>
                <w:rFonts w:ascii="Arial Narrow" w:hAnsi="Arial Narrow"/>
                <w:sz w:val="20"/>
              </w:rPr>
              <w:t>Sacramento Valley Air Basin Control Council Fee</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7DBB0FFD" w14:textId="10D3A030" w:rsidR="00603167" w:rsidRPr="00603167" w:rsidRDefault="00603167" w:rsidP="00F93A6F">
            <w:pPr>
              <w:jc w:val="center"/>
              <w:rPr>
                <w:rFonts w:ascii="Arial Narrow" w:hAnsi="Arial Narrow"/>
                <w:sz w:val="20"/>
              </w:rPr>
            </w:pPr>
            <w:r w:rsidRPr="00603167">
              <w:rPr>
                <w:rFonts w:ascii="Arial Narrow" w:hAnsi="Arial Narrow"/>
                <w:sz w:val="20"/>
              </w:rPr>
              <w:t>$  5.00</w:t>
            </w:r>
          </w:p>
        </w:tc>
      </w:tr>
      <w:tr w:rsidR="00322BC3" w:rsidRPr="00603167" w14:paraId="273C45FD" w14:textId="77777777" w:rsidTr="00322BC3">
        <w:trPr>
          <w:gridBefore w:val="1"/>
          <w:wBefore w:w="4294" w:type="dxa"/>
        </w:trPr>
        <w:tc>
          <w:tcPr>
            <w:tcW w:w="3870" w:type="dxa"/>
            <w:tcBorders>
              <w:top w:val="single" w:sz="6" w:space="0" w:color="auto"/>
              <w:left w:val="single" w:sz="6" w:space="0" w:color="auto"/>
              <w:bottom w:val="single" w:sz="6" w:space="0" w:color="auto"/>
              <w:right w:val="nil"/>
            </w:tcBorders>
            <w:shd w:val="clear" w:color="auto" w:fill="auto"/>
          </w:tcPr>
          <w:p w14:paraId="1065DA74" w14:textId="77777777" w:rsidR="00603167" w:rsidRPr="00603167" w:rsidRDefault="00603167" w:rsidP="00603167">
            <w:pPr>
              <w:pStyle w:val="Heading1"/>
              <w:jc w:val="right"/>
              <w:rPr>
                <w:rFonts w:ascii="Arial Narrow" w:hAnsi="Arial Narrow"/>
                <w:i w:val="0"/>
                <w:sz w:val="20"/>
              </w:rPr>
            </w:pPr>
            <w:r w:rsidRPr="00603167">
              <w:rPr>
                <w:rFonts w:ascii="Arial Narrow" w:hAnsi="Arial Narrow"/>
                <w:i w:val="0"/>
                <w:sz w:val="20"/>
              </w:rPr>
              <w:t xml:space="preserve">Conditional Rice Straw Burning Program Registration Fee </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82B1359" w14:textId="77777777" w:rsidR="006A589C" w:rsidRDefault="006A589C" w:rsidP="00F93A6F">
            <w:pPr>
              <w:pStyle w:val="Header"/>
              <w:tabs>
                <w:tab w:val="clear" w:pos="4320"/>
                <w:tab w:val="clear" w:pos="8640"/>
              </w:tabs>
              <w:jc w:val="center"/>
              <w:rPr>
                <w:rFonts w:ascii="Arial Narrow" w:hAnsi="Arial Narrow"/>
                <w:sz w:val="20"/>
              </w:rPr>
            </w:pPr>
          </w:p>
          <w:p w14:paraId="2E7A5C86" w14:textId="37A46107" w:rsidR="00603167" w:rsidRPr="00603167" w:rsidRDefault="00603167" w:rsidP="00F93A6F">
            <w:pPr>
              <w:pStyle w:val="Header"/>
              <w:tabs>
                <w:tab w:val="clear" w:pos="4320"/>
                <w:tab w:val="clear" w:pos="8640"/>
              </w:tabs>
              <w:jc w:val="center"/>
              <w:rPr>
                <w:rFonts w:ascii="Arial Narrow" w:hAnsi="Arial Narrow"/>
                <w:sz w:val="20"/>
              </w:rPr>
            </w:pPr>
            <w:r w:rsidRPr="00603167">
              <w:rPr>
                <w:rFonts w:ascii="Arial Narrow" w:hAnsi="Arial Narrow"/>
                <w:sz w:val="20"/>
              </w:rPr>
              <w:t>$</w:t>
            </w:r>
            <w:r w:rsidR="00C2626A">
              <w:rPr>
                <w:rFonts w:ascii="Arial Narrow" w:hAnsi="Arial Narrow"/>
                <w:sz w:val="20"/>
              </w:rPr>
              <w:t>6</w:t>
            </w:r>
            <w:r w:rsidRPr="00603167">
              <w:rPr>
                <w:rFonts w:ascii="Arial Narrow" w:hAnsi="Arial Narrow"/>
                <w:sz w:val="20"/>
              </w:rPr>
              <w:t>0.00</w:t>
            </w:r>
          </w:p>
        </w:tc>
      </w:tr>
      <w:tr w:rsidR="00322BC3" w:rsidRPr="00603167" w14:paraId="110410A5" w14:textId="77777777" w:rsidTr="00322BC3">
        <w:trPr>
          <w:gridBefore w:val="1"/>
          <w:wBefore w:w="4294" w:type="dxa"/>
          <w:trHeight w:val="309"/>
        </w:trPr>
        <w:tc>
          <w:tcPr>
            <w:tcW w:w="3870" w:type="dxa"/>
            <w:tcBorders>
              <w:top w:val="single" w:sz="6" w:space="0" w:color="auto"/>
              <w:left w:val="single" w:sz="6" w:space="0" w:color="auto"/>
              <w:bottom w:val="single" w:sz="6" w:space="0" w:color="auto"/>
              <w:right w:val="nil"/>
            </w:tcBorders>
            <w:shd w:val="clear" w:color="auto" w:fill="auto"/>
            <w:vAlign w:val="bottom"/>
          </w:tcPr>
          <w:p w14:paraId="4E55D56C" w14:textId="22B37016" w:rsidR="00603167" w:rsidRPr="00603167" w:rsidRDefault="00603167" w:rsidP="00603167">
            <w:pPr>
              <w:jc w:val="right"/>
              <w:rPr>
                <w:rFonts w:ascii="Arial Narrow" w:hAnsi="Arial Narrow"/>
                <w:sz w:val="20"/>
              </w:rPr>
            </w:pPr>
            <w:r w:rsidRPr="00603167">
              <w:rPr>
                <w:rFonts w:ascii="Arial Narrow" w:hAnsi="Arial Narrow"/>
                <w:b/>
                <w:sz w:val="20"/>
              </w:rPr>
              <w:t>TOTAL</w:t>
            </w:r>
            <w:r w:rsidR="00571442">
              <w:rPr>
                <w:rFonts w:ascii="Arial Narrow" w:hAnsi="Arial Narrow"/>
                <w:b/>
                <w:sz w:val="20"/>
              </w:rPr>
              <w:t xml:space="preserve"> RICE REGISTRATION/PERMIT</w:t>
            </w:r>
            <w:r w:rsidRPr="00603167">
              <w:rPr>
                <w:rFonts w:ascii="Arial Narrow" w:hAnsi="Arial Narrow"/>
                <w:b/>
                <w:sz w:val="20"/>
              </w:rPr>
              <w:t xml:space="preserve"> FEE</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tcPr>
          <w:p w14:paraId="4DE97A42" w14:textId="77777777" w:rsidR="00603167" w:rsidRPr="00603167" w:rsidRDefault="00603167" w:rsidP="00F93A6F">
            <w:pPr>
              <w:jc w:val="center"/>
              <w:rPr>
                <w:rFonts w:ascii="Arial Narrow" w:hAnsi="Arial Narrow"/>
                <w:b/>
                <w:sz w:val="20"/>
              </w:rPr>
            </w:pPr>
            <w:r w:rsidRPr="00603167">
              <w:rPr>
                <w:rFonts w:ascii="Arial Narrow" w:hAnsi="Arial Narrow"/>
                <w:b/>
                <w:sz w:val="20"/>
              </w:rPr>
              <w:t>$</w:t>
            </w:r>
            <w:r w:rsidR="00C2626A">
              <w:rPr>
                <w:rFonts w:ascii="Arial Narrow" w:hAnsi="Arial Narrow"/>
                <w:b/>
                <w:sz w:val="20"/>
              </w:rPr>
              <w:t>9</w:t>
            </w:r>
            <w:r w:rsidRPr="00603167">
              <w:rPr>
                <w:rFonts w:ascii="Arial Narrow" w:hAnsi="Arial Narrow"/>
                <w:b/>
                <w:sz w:val="20"/>
              </w:rPr>
              <w:t>0.00</w:t>
            </w:r>
          </w:p>
        </w:tc>
      </w:tr>
    </w:tbl>
    <w:p w14:paraId="65A85A87" w14:textId="77777777" w:rsidR="00571442" w:rsidRPr="00603167" w:rsidRDefault="00571442" w:rsidP="00940CAC">
      <w:pPr>
        <w:spacing w:after="100"/>
        <w:ind w:right="403"/>
        <w:jc w:val="right"/>
        <w:rPr>
          <w:rFonts w:ascii="Arial Narrow" w:hAnsi="Arial Narrow"/>
          <w:b/>
          <w:caps/>
          <w:sz w:val="20"/>
        </w:rPr>
      </w:pPr>
    </w:p>
    <w:p w14:paraId="50A7D1C5" w14:textId="77777777" w:rsidR="000D5010" w:rsidRPr="00603167" w:rsidRDefault="000D5010" w:rsidP="00070CB3">
      <w:pPr>
        <w:spacing w:before="40" w:after="40"/>
        <w:ind w:right="403"/>
        <w:rPr>
          <w:rFonts w:ascii="Arial Narrow" w:hAnsi="Arial Narrow"/>
          <w:b/>
        </w:rPr>
      </w:pPr>
      <w:r w:rsidRPr="00603167">
        <w:rPr>
          <w:rFonts w:ascii="Arial Narrow" w:hAnsi="Arial Narrow"/>
          <w:b/>
          <w:caps/>
          <w:sz w:val="20"/>
        </w:rPr>
        <w:t xml:space="preserve">this </w:t>
      </w:r>
      <w:r w:rsidR="00603167" w:rsidRPr="00603167">
        <w:rPr>
          <w:rFonts w:ascii="Arial Narrow" w:hAnsi="Arial Narrow"/>
          <w:b/>
          <w:caps/>
          <w:sz w:val="20"/>
        </w:rPr>
        <w:t>CONDITIONAL RICE STRAW</w:t>
      </w:r>
      <w:r w:rsidRPr="00603167">
        <w:rPr>
          <w:rFonts w:ascii="Arial Narrow" w:hAnsi="Arial Narrow"/>
          <w:b/>
          <w:caps/>
          <w:sz w:val="20"/>
        </w:rPr>
        <w:t xml:space="preserve"> burn permit is valid only if </w:t>
      </w:r>
      <w:smartTag w:uri="urn:schemas-microsoft-com:office:smarttags" w:element="stockticker">
        <w:r w:rsidRPr="00603167">
          <w:rPr>
            <w:rFonts w:ascii="Arial Narrow" w:hAnsi="Arial Narrow"/>
            <w:b/>
            <w:caps/>
            <w:sz w:val="20"/>
          </w:rPr>
          <w:t>all</w:t>
        </w:r>
      </w:smartTag>
      <w:r w:rsidRPr="00603167">
        <w:rPr>
          <w:rFonts w:ascii="Arial Narrow" w:hAnsi="Arial Narrow"/>
          <w:b/>
          <w:caps/>
          <w:sz w:val="20"/>
        </w:rPr>
        <w:t xml:space="preserve"> of the following conditions </w:t>
      </w:r>
      <w:smartTag w:uri="urn:schemas-microsoft-com:office:smarttags" w:element="stockticker">
        <w:r w:rsidRPr="00603167">
          <w:rPr>
            <w:rFonts w:ascii="Arial Narrow" w:hAnsi="Arial Narrow"/>
            <w:b/>
            <w:caps/>
            <w:sz w:val="20"/>
          </w:rPr>
          <w:t>are</w:t>
        </w:r>
      </w:smartTag>
      <w:r w:rsidRPr="00603167">
        <w:rPr>
          <w:rFonts w:ascii="Arial Narrow" w:hAnsi="Arial Narrow"/>
          <w:b/>
          <w:caps/>
          <w:sz w:val="20"/>
        </w:rPr>
        <w:t xml:space="preserve"> </w:t>
      </w:r>
      <w:smartTag w:uri="urn:schemas-microsoft-com:office:smarttags" w:element="stockticker">
        <w:r w:rsidRPr="00603167">
          <w:rPr>
            <w:rFonts w:ascii="Arial Narrow" w:hAnsi="Arial Narrow"/>
            <w:b/>
            <w:caps/>
            <w:sz w:val="20"/>
          </w:rPr>
          <w:t>met</w:t>
        </w:r>
      </w:smartTag>
      <w:r w:rsidRPr="00603167">
        <w:rPr>
          <w:rFonts w:ascii="Arial Narrow" w:hAnsi="Arial Narrow"/>
          <w:b/>
          <w:caps/>
          <w:sz w:val="20"/>
        </w:rPr>
        <w:t>:</w:t>
      </w:r>
    </w:p>
    <w:p w14:paraId="512744E9" w14:textId="3A703385" w:rsidR="00603167" w:rsidRPr="00603167" w:rsidRDefault="00603167" w:rsidP="00070CB3">
      <w:pPr>
        <w:numPr>
          <w:ilvl w:val="0"/>
          <w:numId w:val="1"/>
        </w:numPr>
        <w:spacing w:before="20" w:after="40"/>
        <w:jc w:val="both"/>
        <w:rPr>
          <w:rFonts w:ascii="Arial Narrow" w:hAnsi="Arial Narrow"/>
          <w:sz w:val="20"/>
        </w:rPr>
      </w:pPr>
      <w:r w:rsidRPr="00603167">
        <w:rPr>
          <w:rFonts w:ascii="Arial Narrow" w:hAnsi="Arial Narrow"/>
          <w:sz w:val="20"/>
        </w:rPr>
        <w:t xml:space="preserve">The </w:t>
      </w:r>
      <w:r w:rsidR="0089532F">
        <w:rPr>
          <w:rFonts w:ascii="Arial Narrow" w:hAnsi="Arial Narrow"/>
          <w:sz w:val="20"/>
        </w:rPr>
        <w:t>Co</w:t>
      </w:r>
      <w:r w:rsidRPr="00603167">
        <w:rPr>
          <w:rFonts w:ascii="Arial Narrow" w:hAnsi="Arial Narrow"/>
          <w:sz w:val="20"/>
        </w:rPr>
        <w:t>unty Agricultural Commissioner has made a countywide finding of disease presence.</w:t>
      </w:r>
    </w:p>
    <w:p w14:paraId="6A8B9062" w14:textId="0C644ED1" w:rsidR="00603167" w:rsidRPr="00603167" w:rsidRDefault="002C36D3" w:rsidP="00940CAC">
      <w:pPr>
        <w:numPr>
          <w:ilvl w:val="0"/>
          <w:numId w:val="1"/>
        </w:numPr>
        <w:spacing w:before="40" w:after="40"/>
        <w:jc w:val="both"/>
        <w:rPr>
          <w:rFonts w:ascii="Arial Narrow" w:hAnsi="Arial Narrow"/>
          <w:sz w:val="20"/>
        </w:rPr>
      </w:pPr>
      <w:r>
        <w:rPr>
          <w:rFonts w:ascii="Arial Narrow" w:hAnsi="Arial Narrow"/>
          <w:sz w:val="20"/>
        </w:rPr>
        <w:t>T</w:t>
      </w:r>
      <w:r w:rsidR="00603167" w:rsidRPr="00603167">
        <w:rPr>
          <w:rFonts w:ascii="Arial Narrow" w:hAnsi="Arial Narrow"/>
          <w:sz w:val="20"/>
        </w:rPr>
        <w:t>his permit is valid for</w:t>
      </w:r>
      <w:r w:rsidR="00571442">
        <w:rPr>
          <w:rFonts w:ascii="Arial Narrow" w:hAnsi="Arial Narrow"/>
          <w:sz w:val="20"/>
        </w:rPr>
        <w:t xml:space="preserve"> the burning of rice fields authorized by the District on a daily basis,</w:t>
      </w:r>
      <w:r w:rsidR="000F12F9">
        <w:rPr>
          <w:rFonts w:ascii="Arial Narrow" w:hAnsi="Arial Narrow"/>
          <w:sz w:val="20"/>
        </w:rPr>
        <w:t xml:space="preserve"> up to 25% of the planted acreage per grower,</w:t>
      </w:r>
      <w:r w:rsidR="00603167" w:rsidRPr="00603167">
        <w:rPr>
          <w:rFonts w:ascii="Arial Narrow" w:hAnsi="Arial Narrow"/>
          <w:sz w:val="20"/>
        </w:rPr>
        <w:t xml:space="preserve"> and shall expire on the date indicated below.</w:t>
      </w:r>
    </w:p>
    <w:p w14:paraId="072EF578" w14:textId="7D54AE68" w:rsidR="00603167" w:rsidRPr="00603167" w:rsidRDefault="00603167" w:rsidP="00940CAC">
      <w:pPr>
        <w:numPr>
          <w:ilvl w:val="0"/>
          <w:numId w:val="1"/>
        </w:numPr>
        <w:spacing w:before="40" w:after="40"/>
        <w:jc w:val="both"/>
        <w:rPr>
          <w:rFonts w:ascii="Arial Narrow" w:hAnsi="Arial Narrow"/>
          <w:sz w:val="20"/>
        </w:rPr>
      </w:pPr>
      <w:r w:rsidRPr="00603167">
        <w:rPr>
          <w:rFonts w:ascii="Arial Narrow" w:hAnsi="Arial Narrow"/>
          <w:sz w:val="20"/>
        </w:rPr>
        <w:t xml:space="preserve">This burn permit allows burning only on those days when agricultural burning is </w:t>
      </w:r>
      <w:r w:rsidR="002C36D3">
        <w:rPr>
          <w:rFonts w:ascii="Arial Narrow" w:hAnsi="Arial Narrow"/>
          <w:sz w:val="20"/>
        </w:rPr>
        <w:t xml:space="preserve">allowed </w:t>
      </w:r>
      <w:r w:rsidRPr="00603167">
        <w:rPr>
          <w:rFonts w:ascii="Arial Narrow" w:hAnsi="Arial Narrow"/>
          <w:sz w:val="20"/>
        </w:rPr>
        <w:t>by the state</w:t>
      </w:r>
      <w:r w:rsidR="005F5FA7">
        <w:rPr>
          <w:rFonts w:ascii="Arial Narrow" w:hAnsi="Arial Narrow"/>
          <w:sz w:val="20"/>
        </w:rPr>
        <w:t xml:space="preserve"> Air Resources Board or by the</w:t>
      </w:r>
      <w:r w:rsidR="002C36D3">
        <w:rPr>
          <w:rFonts w:ascii="Arial Narrow" w:hAnsi="Arial Narrow"/>
          <w:sz w:val="20"/>
        </w:rPr>
        <w:t xml:space="preserve"> District</w:t>
      </w:r>
      <w:r w:rsidRPr="00603167">
        <w:rPr>
          <w:rFonts w:ascii="Arial Narrow" w:hAnsi="Arial Narrow"/>
          <w:sz w:val="20"/>
        </w:rPr>
        <w:t>.</w:t>
      </w:r>
    </w:p>
    <w:p w14:paraId="2F8BA55B" w14:textId="34B3BC66" w:rsidR="00603167" w:rsidRPr="00E93404" w:rsidRDefault="00603167" w:rsidP="00E93404">
      <w:pPr>
        <w:numPr>
          <w:ilvl w:val="0"/>
          <w:numId w:val="1"/>
        </w:numPr>
        <w:spacing w:before="40" w:after="40"/>
        <w:jc w:val="both"/>
        <w:rPr>
          <w:rFonts w:ascii="Arial Narrow" w:hAnsi="Arial Narrow"/>
          <w:sz w:val="20"/>
        </w:rPr>
      </w:pPr>
      <w:r w:rsidRPr="00E93404">
        <w:rPr>
          <w:rFonts w:ascii="Arial Narrow" w:hAnsi="Arial Narrow"/>
          <w:sz w:val="20"/>
        </w:rPr>
        <w:t>All allocated acres not burned shall be returned to D</w:t>
      </w:r>
      <w:r w:rsidR="002C36D3" w:rsidRPr="00E93404">
        <w:rPr>
          <w:rFonts w:ascii="Arial Narrow" w:hAnsi="Arial Narrow"/>
          <w:sz w:val="20"/>
        </w:rPr>
        <w:t>istrict</w:t>
      </w:r>
      <w:r w:rsidRPr="00E93404">
        <w:rPr>
          <w:rFonts w:ascii="Arial Narrow" w:hAnsi="Arial Narrow"/>
          <w:sz w:val="20"/>
        </w:rPr>
        <w:t xml:space="preserve"> staff </w:t>
      </w:r>
      <w:r w:rsidR="002C36D3" w:rsidRPr="00E93404">
        <w:rPr>
          <w:rFonts w:ascii="Arial Narrow" w:hAnsi="Arial Narrow"/>
          <w:sz w:val="20"/>
        </w:rPr>
        <w:t xml:space="preserve">by 2pm </w:t>
      </w:r>
      <w:r w:rsidRPr="00E93404">
        <w:rPr>
          <w:rFonts w:ascii="Arial Narrow" w:hAnsi="Arial Narrow"/>
          <w:sz w:val="20"/>
        </w:rPr>
        <w:t>on the day on which allocated for all burning not completed.</w:t>
      </w:r>
      <w:r w:rsidR="00E93404" w:rsidRPr="00322BC3">
        <w:rPr>
          <w:rFonts w:ascii="Arial Narrow" w:hAnsi="Arial Narrow"/>
          <w:sz w:val="20"/>
        </w:rPr>
        <w:t xml:space="preserve">  </w:t>
      </w:r>
    </w:p>
    <w:p w14:paraId="21058246" w14:textId="62FF0BC8" w:rsidR="00E93404" w:rsidRPr="00603167" w:rsidRDefault="00603167" w:rsidP="00E93404">
      <w:pPr>
        <w:numPr>
          <w:ilvl w:val="0"/>
          <w:numId w:val="1"/>
        </w:numPr>
        <w:spacing w:before="40" w:after="40"/>
        <w:ind w:right="396"/>
        <w:jc w:val="both"/>
        <w:rPr>
          <w:rFonts w:ascii="Arial Narrow" w:hAnsi="Arial Narrow"/>
          <w:sz w:val="20"/>
        </w:rPr>
      </w:pPr>
      <w:r w:rsidRPr="00E93404">
        <w:rPr>
          <w:rFonts w:ascii="Arial Narrow" w:hAnsi="Arial Narrow"/>
          <w:sz w:val="20"/>
        </w:rPr>
        <w:t xml:space="preserve">Pursuant to District Rule 507, </w:t>
      </w:r>
      <w:r w:rsidR="00E93404">
        <w:rPr>
          <w:rFonts w:ascii="Arial Narrow" w:hAnsi="Arial Narrow"/>
          <w:sz w:val="20"/>
        </w:rPr>
        <w:t>b</w:t>
      </w:r>
      <w:r w:rsidR="00E93404" w:rsidRPr="00E93404">
        <w:rPr>
          <w:rFonts w:ascii="Arial Narrow" w:hAnsi="Arial Narrow"/>
          <w:sz w:val="20"/>
        </w:rPr>
        <w:t xml:space="preserve">urned acreage fees will be billed periodically and must be paid within thirty (30) days of billing date.  Burn </w:t>
      </w:r>
      <w:r w:rsidR="00322BC3">
        <w:rPr>
          <w:rFonts w:ascii="Arial Narrow" w:hAnsi="Arial Narrow"/>
          <w:sz w:val="20"/>
        </w:rPr>
        <w:t>p</w:t>
      </w:r>
      <w:r w:rsidR="00E93404" w:rsidRPr="00E93404">
        <w:rPr>
          <w:rFonts w:ascii="Arial Narrow" w:hAnsi="Arial Narrow"/>
          <w:sz w:val="20"/>
        </w:rPr>
        <w:t>ermits may be suspended for non-payment of fees.</w:t>
      </w:r>
    </w:p>
    <w:p w14:paraId="17CAA4EA" w14:textId="77777777" w:rsidR="00A25624" w:rsidRPr="009A52B8" w:rsidRDefault="000D5010" w:rsidP="00940CAC">
      <w:pPr>
        <w:numPr>
          <w:ilvl w:val="0"/>
          <w:numId w:val="1"/>
        </w:numPr>
        <w:spacing w:before="40" w:after="40"/>
        <w:ind w:right="396"/>
        <w:jc w:val="both"/>
        <w:rPr>
          <w:rFonts w:ascii="Arial Narrow" w:hAnsi="Arial Narrow"/>
          <w:b/>
          <w:sz w:val="20"/>
          <w:u w:val="single"/>
        </w:rPr>
      </w:pPr>
      <w:r w:rsidRPr="00E93404">
        <w:rPr>
          <w:rFonts w:ascii="Arial Narrow" w:hAnsi="Arial Narrow"/>
          <w:sz w:val="20"/>
        </w:rPr>
        <w:t xml:space="preserve">This burn permit may be revoked, suspended, or terminated for violation of any condition specified or when determined necessary for public safety by the APCO or his designated deputy.  </w:t>
      </w:r>
    </w:p>
    <w:p w14:paraId="6997EEA4" w14:textId="4CD90211" w:rsidR="000D5010" w:rsidRPr="00603167" w:rsidRDefault="00A25624" w:rsidP="00940CAC">
      <w:pPr>
        <w:numPr>
          <w:ilvl w:val="0"/>
          <w:numId w:val="1"/>
        </w:numPr>
        <w:spacing w:before="40" w:after="40"/>
        <w:ind w:right="396"/>
        <w:jc w:val="both"/>
        <w:rPr>
          <w:rFonts w:ascii="Arial Narrow" w:hAnsi="Arial Narrow"/>
          <w:b/>
          <w:sz w:val="20"/>
          <w:u w:val="single"/>
        </w:rPr>
      </w:pPr>
      <w:r w:rsidRPr="009A52B8">
        <w:rPr>
          <w:rFonts w:ascii="Arial Narrow" w:hAnsi="Arial Narrow"/>
          <w:sz w:val="20"/>
          <w:u w:val="single"/>
        </w:rPr>
        <w:t>B</w:t>
      </w:r>
      <w:r w:rsidR="000D5010" w:rsidRPr="00603167">
        <w:rPr>
          <w:rFonts w:ascii="Arial Narrow" w:hAnsi="Arial Narrow"/>
          <w:sz w:val="20"/>
          <w:u w:val="single"/>
        </w:rPr>
        <w:t>urn permit holders must comply with local fire protection agency permit requirements</w:t>
      </w:r>
      <w:r>
        <w:rPr>
          <w:rFonts w:ascii="Arial Narrow" w:hAnsi="Arial Narrow"/>
          <w:sz w:val="20"/>
          <w:u w:val="single"/>
        </w:rPr>
        <w:t>.  Contact Butte County Fire/CAL-Fire with any questions, 538-7111</w:t>
      </w:r>
      <w:r w:rsidR="000D5010" w:rsidRPr="00603167">
        <w:rPr>
          <w:rFonts w:ascii="Arial Narrow" w:hAnsi="Arial Narrow"/>
          <w:sz w:val="20"/>
        </w:rPr>
        <w:t>.</w:t>
      </w:r>
    </w:p>
    <w:p w14:paraId="604883EA" w14:textId="53EC150E" w:rsidR="000D5010" w:rsidRPr="00E93404" w:rsidRDefault="00E93404" w:rsidP="00E93404">
      <w:pPr>
        <w:numPr>
          <w:ilvl w:val="0"/>
          <w:numId w:val="1"/>
        </w:numPr>
        <w:spacing w:before="40" w:after="40"/>
        <w:ind w:right="396"/>
        <w:jc w:val="both"/>
        <w:rPr>
          <w:rFonts w:ascii="Arial Narrow" w:hAnsi="Arial Narrow"/>
          <w:sz w:val="20"/>
        </w:rPr>
      </w:pPr>
      <w:r w:rsidRPr="00E93404">
        <w:rPr>
          <w:rFonts w:ascii="Arial Narrow" w:hAnsi="Arial Narrow"/>
          <w:sz w:val="20"/>
        </w:rPr>
        <w:t>No field crop acreage that was harvested prior to September 10th shall be burned during the period from October 1</w:t>
      </w:r>
      <w:r>
        <w:rPr>
          <w:rFonts w:ascii="Arial Narrow" w:hAnsi="Arial Narrow"/>
          <w:sz w:val="20"/>
        </w:rPr>
        <w:t xml:space="preserve"> </w:t>
      </w:r>
      <w:r w:rsidRPr="00E93404">
        <w:rPr>
          <w:rFonts w:ascii="Arial Narrow" w:hAnsi="Arial Narrow"/>
          <w:sz w:val="20"/>
        </w:rPr>
        <w:t xml:space="preserve">through November 15, unless justified by the grower and approval is granted by the </w:t>
      </w:r>
      <w:r>
        <w:rPr>
          <w:rFonts w:ascii="Arial Narrow" w:hAnsi="Arial Narrow"/>
          <w:sz w:val="20"/>
        </w:rPr>
        <w:t>District</w:t>
      </w:r>
      <w:r w:rsidRPr="00E93404">
        <w:rPr>
          <w:rFonts w:ascii="Arial Narrow" w:hAnsi="Arial Narrow"/>
          <w:sz w:val="20"/>
        </w:rPr>
        <w:t>.</w:t>
      </w:r>
    </w:p>
    <w:p w14:paraId="10B01602" w14:textId="4DE48E03" w:rsidR="008245EF" w:rsidRDefault="008245EF" w:rsidP="00340EE1">
      <w:pPr>
        <w:numPr>
          <w:ilvl w:val="0"/>
          <w:numId w:val="1"/>
        </w:numPr>
        <w:spacing w:before="40" w:after="40"/>
        <w:ind w:right="396"/>
        <w:jc w:val="both"/>
        <w:rPr>
          <w:rFonts w:ascii="Arial Narrow" w:hAnsi="Arial Narrow"/>
          <w:sz w:val="20"/>
        </w:rPr>
      </w:pPr>
      <w:r w:rsidRPr="008245EF">
        <w:rPr>
          <w:rFonts w:ascii="Arial Narrow" w:hAnsi="Arial Narrow"/>
          <w:sz w:val="20"/>
        </w:rPr>
        <w:t xml:space="preserve">Rice straw is to be ignited only by strip firing into the wind or by backfiring, except under a special permit </w:t>
      </w:r>
      <w:r w:rsidR="00571442">
        <w:rPr>
          <w:rFonts w:ascii="Arial Narrow" w:hAnsi="Arial Narrow"/>
          <w:sz w:val="20"/>
        </w:rPr>
        <w:t>issued by</w:t>
      </w:r>
      <w:r w:rsidRPr="008245EF">
        <w:rPr>
          <w:rFonts w:ascii="Arial Narrow" w:hAnsi="Arial Narrow"/>
          <w:sz w:val="20"/>
        </w:rPr>
        <w:t xml:space="preserve"> the District when and where extreme fire hazards are declared by a public fire protection agency to</w:t>
      </w:r>
      <w:r>
        <w:rPr>
          <w:rFonts w:ascii="Arial Narrow" w:hAnsi="Arial Narrow"/>
          <w:sz w:val="20"/>
        </w:rPr>
        <w:t xml:space="preserve"> </w:t>
      </w:r>
      <w:r w:rsidRPr="008245EF">
        <w:rPr>
          <w:rFonts w:ascii="Arial Narrow" w:hAnsi="Arial Narrow"/>
          <w:sz w:val="20"/>
        </w:rPr>
        <w:t>exist,</w:t>
      </w:r>
      <w:r w:rsidR="00571442">
        <w:rPr>
          <w:rFonts w:ascii="Arial Narrow" w:hAnsi="Arial Narrow"/>
          <w:sz w:val="20"/>
        </w:rPr>
        <w:t xml:space="preserve"> or</w:t>
      </w:r>
      <w:r w:rsidRPr="008245EF">
        <w:rPr>
          <w:rFonts w:ascii="Arial Narrow" w:hAnsi="Arial Narrow"/>
          <w:sz w:val="20"/>
        </w:rPr>
        <w:t xml:space="preserve"> where crops are determined by the </w:t>
      </w:r>
      <w:r w:rsidR="0069271C">
        <w:rPr>
          <w:rFonts w:ascii="Arial Narrow" w:hAnsi="Arial Narrow"/>
          <w:sz w:val="20"/>
        </w:rPr>
        <w:t>D</w:t>
      </w:r>
      <w:r w:rsidRPr="008245EF">
        <w:rPr>
          <w:rFonts w:ascii="Arial Narrow" w:hAnsi="Arial Narrow"/>
          <w:sz w:val="20"/>
        </w:rPr>
        <w:t>istrict not to lend themselves to these techniques</w:t>
      </w:r>
      <w:r>
        <w:rPr>
          <w:rFonts w:ascii="Arial Narrow" w:hAnsi="Arial Narrow"/>
          <w:sz w:val="20"/>
        </w:rPr>
        <w:t xml:space="preserve"> </w:t>
      </w:r>
      <w:r w:rsidRPr="008245EF">
        <w:rPr>
          <w:rFonts w:ascii="Arial Narrow" w:hAnsi="Arial Narrow"/>
          <w:sz w:val="20"/>
        </w:rPr>
        <w:t>(</w:t>
      </w:r>
      <w:r>
        <w:rPr>
          <w:rFonts w:ascii="Arial Narrow" w:hAnsi="Arial Narrow"/>
          <w:sz w:val="20"/>
        </w:rPr>
        <w:t xml:space="preserve">per </w:t>
      </w:r>
      <w:r w:rsidR="00D40E13">
        <w:rPr>
          <w:rFonts w:ascii="Arial Narrow" w:hAnsi="Arial Narrow"/>
          <w:sz w:val="20"/>
        </w:rPr>
        <w:t>17</w:t>
      </w:r>
      <w:r w:rsidR="00340EE1">
        <w:rPr>
          <w:rFonts w:ascii="Arial Narrow" w:hAnsi="Arial Narrow"/>
          <w:sz w:val="20"/>
        </w:rPr>
        <w:t xml:space="preserve"> </w:t>
      </w:r>
      <w:r w:rsidR="00D40E13">
        <w:rPr>
          <w:rFonts w:ascii="Arial Narrow" w:hAnsi="Arial Narrow"/>
          <w:sz w:val="20"/>
        </w:rPr>
        <w:t>CCR</w:t>
      </w:r>
      <w:r>
        <w:rPr>
          <w:rFonts w:ascii="Arial Narrow" w:hAnsi="Arial Narrow"/>
          <w:sz w:val="20"/>
        </w:rPr>
        <w:t xml:space="preserve"> </w:t>
      </w:r>
      <w:r w:rsidR="00340EE1">
        <w:rPr>
          <w:rFonts w:ascii="Arial Narrow" w:hAnsi="Arial Narrow"/>
          <w:sz w:val="20"/>
        </w:rPr>
        <w:t>Section</w:t>
      </w:r>
      <w:r>
        <w:rPr>
          <w:rFonts w:ascii="Arial Narrow" w:hAnsi="Arial Narrow"/>
          <w:sz w:val="20"/>
        </w:rPr>
        <w:t xml:space="preserve"> </w:t>
      </w:r>
      <w:r w:rsidRPr="008245EF">
        <w:rPr>
          <w:rFonts w:ascii="Arial Narrow" w:hAnsi="Arial Narrow"/>
          <w:sz w:val="20"/>
        </w:rPr>
        <w:t>80150(a</w:t>
      </w:r>
      <w:r w:rsidR="00D40E13">
        <w:rPr>
          <w:rFonts w:ascii="Arial Narrow" w:hAnsi="Arial Narrow"/>
          <w:sz w:val="20"/>
        </w:rPr>
        <w:t>)</w:t>
      </w:r>
      <w:r w:rsidRPr="008245EF">
        <w:rPr>
          <w:rFonts w:ascii="Arial Narrow" w:hAnsi="Arial Narrow"/>
          <w:sz w:val="20"/>
        </w:rPr>
        <w:t>(1)</w:t>
      </w:r>
      <w:r>
        <w:rPr>
          <w:rFonts w:ascii="Arial Narrow" w:hAnsi="Arial Narrow"/>
          <w:sz w:val="20"/>
        </w:rPr>
        <w:t>)</w:t>
      </w:r>
      <w:r w:rsidRPr="008245EF">
        <w:rPr>
          <w:rFonts w:ascii="Arial Narrow" w:hAnsi="Arial Narrow"/>
          <w:sz w:val="20"/>
        </w:rPr>
        <w:t>.</w:t>
      </w:r>
    </w:p>
    <w:p w14:paraId="06A4DA64" w14:textId="641E353B" w:rsidR="001A733D" w:rsidRPr="008245EF" w:rsidRDefault="00322BC3" w:rsidP="008245EF">
      <w:pPr>
        <w:numPr>
          <w:ilvl w:val="0"/>
          <w:numId w:val="1"/>
        </w:numPr>
        <w:spacing w:before="40" w:after="40"/>
        <w:ind w:right="396"/>
        <w:jc w:val="both"/>
        <w:rPr>
          <w:rFonts w:ascii="Arial Narrow" w:hAnsi="Arial Narrow"/>
          <w:sz w:val="20"/>
        </w:rPr>
      </w:pPr>
      <w:r>
        <w:rPr>
          <w:rFonts w:ascii="Arial Narrow" w:hAnsi="Arial Narrow"/>
          <w:sz w:val="20"/>
        </w:rPr>
        <w:t xml:space="preserve">Rice straw to be burned must meet the drying times required as listed on the reverse side of this permit. </w:t>
      </w:r>
    </w:p>
    <w:p w14:paraId="79D152A7" w14:textId="679693A8" w:rsidR="000D5010" w:rsidRPr="00603167" w:rsidRDefault="000D5010" w:rsidP="00940CAC">
      <w:pPr>
        <w:numPr>
          <w:ilvl w:val="0"/>
          <w:numId w:val="1"/>
        </w:numPr>
        <w:spacing w:before="40" w:after="40"/>
        <w:ind w:right="396"/>
        <w:jc w:val="both"/>
        <w:rPr>
          <w:rFonts w:ascii="Arial Narrow" w:hAnsi="Arial Narrow"/>
          <w:sz w:val="20"/>
        </w:rPr>
      </w:pPr>
      <w:r w:rsidRPr="00603167">
        <w:rPr>
          <w:rFonts w:ascii="Arial Narrow" w:hAnsi="Arial Narrow"/>
          <w:sz w:val="20"/>
        </w:rPr>
        <w:t xml:space="preserve">All waste shall be free of </w:t>
      </w:r>
      <w:r w:rsidR="004B4C68" w:rsidRPr="00603167">
        <w:rPr>
          <w:rFonts w:ascii="Arial Narrow" w:hAnsi="Arial Narrow"/>
          <w:sz w:val="20"/>
        </w:rPr>
        <w:t>prohibited materials</w:t>
      </w:r>
      <w:r w:rsidR="00571442">
        <w:rPr>
          <w:rFonts w:ascii="Arial Narrow" w:hAnsi="Arial Narrow"/>
          <w:sz w:val="20"/>
        </w:rPr>
        <w:t xml:space="preserve">, including, but not limited to </w:t>
      </w:r>
      <w:r w:rsidR="004B4C68" w:rsidRPr="00603167">
        <w:rPr>
          <w:rFonts w:ascii="Arial Narrow" w:hAnsi="Arial Narrow"/>
          <w:sz w:val="20"/>
        </w:rPr>
        <w:t>tires, plastic, metal, painted/treated lumber, cloth</w:t>
      </w:r>
      <w:r w:rsidR="00571442">
        <w:rPr>
          <w:rFonts w:ascii="Arial Narrow" w:hAnsi="Arial Narrow"/>
          <w:sz w:val="20"/>
        </w:rPr>
        <w:t xml:space="preserve"> or</w:t>
      </w:r>
      <w:r w:rsidR="00571442" w:rsidRPr="00603167">
        <w:rPr>
          <w:rFonts w:ascii="Arial Narrow" w:hAnsi="Arial Narrow"/>
          <w:sz w:val="20"/>
        </w:rPr>
        <w:t xml:space="preserve"> </w:t>
      </w:r>
      <w:r w:rsidR="004B4C68" w:rsidRPr="00603167">
        <w:rPr>
          <w:rFonts w:ascii="Arial Narrow" w:hAnsi="Arial Narrow"/>
          <w:sz w:val="20"/>
        </w:rPr>
        <w:t>rubber</w:t>
      </w:r>
      <w:r w:rsidR="001A733D">
        <w:rPr>
          <w:rFonts w:ascii="Arial Narrow" w:hAnsi="Arial Narrow"/>
          <w:sz w:val="20"/>
        </w:rPr>
        <w:t>.  The burning of an a</w:t>
      </w:r>
      <w:r w:rsidR="004B4C68" w:rsidRPr="00571442">
        <w:rPr>
          <w:rFonts w:ascii="Arial Narrow" w:hAnsi="Arial Narrow"/>
          <w:sz w:val="20"/>
        </w:rPr>
        <w:t>gricultural commodity such as previously baled rice</w:t>
      </w:r>
      <w:r w:rsidR="00340EE1">
        <w:rPr>
          <w:rFonts w:ascii="Arial Narrow" w:hAnsi="Arial Narrow"/>
          <w:sz w:val="20"/>
        </w:rPr>
        <w:t xml:space="preserve"> straw</w:t>
      </w:r>
      <w:r w:rsidR="004B4C68" w:rsidRPr="00571442">
        <w:rPr>
          <w:rFonts w:ascii="Arial Narrow" w:hAnsi="Arial Narrow"/>
          <w:sz w:val="20"/>
        </w:rPr>
        <w:t xml:space="preserve"> is </w:t>
      </w:r>
      <w:r w:rsidR="001A733D" w:rsidRPr="009A52B8">
        <w:rPr>
          <w:rFonts w:ascii="Arial Narrow" w:hAnsi="Arial Narrow"/>
          <w:sz w:val="20"/>
        </w:rPr>
        <w:t>also prohibited</w:t>
      </w:r>
      <w:r w:rsidR="004B4C68" w:rsidRPr="00571442">
        <w:rPr>
          <w:rFonts w:ascii="Arial Narrow" w:hAnsi="Arial Narrow"/>
          <w:sz w:val="20"/>
        </w:rPr>
        <w:t xml:space="preserve">.  </w:t>
      </w:r>
    </w:p>
    <w:p w14:paraId="00332F64" w14:textId="6D9D44B1" w:rsidR="00057F82" w:rsidRPr="008245EF" w:rsidRDefault="008245EF" w:rsidP="009A52B8">
      <w:pPr>
        <w:numPr>
          <w:ilvl w:val="0"/>
          <w:numId w:val="1"/>
        </w:numPr>
        <w:spacing w:before="40" w:after="40"/>
        <w:ind w:right="403"/>
        <w:jc w:val="both"/>
        <w:rPr>
          <w:rFonts w:ascii="Arial Narrow" w:hAnsi="Arial Narrow"/>
          <w:sz w:val="20"/>
        </w:rPr>
      </w:pPr>
      <w:r>
        <w:rPr>
          <w:rFonts w:ascii="Arial Narrow" w:hAnsi="Arial Narrow"/>
          <w:sz w:val="20"/>
        </w:rPr>
        <w:t>Unless otherwise specified by the District, i</w:t>
      </w:r>
      <w:r w:rsidR="000F12F9" w:rsidRPr="008245EF">
        <w:rPr>
          <w:rFonts w:ascii="Arial Narrow" w:hAnsi="Arial Narrow"/>
          <w:sz w:val="20"/>
        </w:rPr>
        <w:t>gnition hours are</w:t>
      </w:r>
      <w:r w:rsidR="006C4B56">
        <w:rPr>
          <w:rFonts w:ascii="Arial Narrow" w:hAnsi="Arial Narrow"/>
          <w:sz w:val="20"/>
        </w:rPr>
        <w:t>:</w:t>
      </w:r>
      <w:r>
        <w:rPr>
          <w:rFonts w:ascii="Arial Narrow" w:hAnsi="Arial Narrow"/>
          <w:sz w:val="20"/>
        </w:rPr>
        <w:t xml:space="preserve"> </w:t>
      </w:r>
      <w:r w:rsidR="00057F82" w:rsidRPr="008245EF">
        <w:rPr>
          <w:rFonts w:ascii="Arial Narrow" w:hAnsi="Arial Narrow"/>
          <w:sz w:val="20"/>
        </w:rPr>
        <w:t>Sept</w:t>
      </w:r>
      <w:r w:rsidR="000F12F9" w:rsidRPr="008245EF">
        <w:rPr>
          <w:rFonts w:ascii="Arial Narrow" w:hAnsi="Arial Narrow"/>
          <w:sz w:val="20"/>
        </w:rPr>
        <w:t>ember</w:t>
      </w:r>
      <w:r w:rsidR="00057F82" w:rsidRPr="008245EF">
        <w:rPr>
          <w:rFonts w:ascii="Arial Narrow" w:hAnsi="Arial Narrow"/>
          <w:sz w:val="20"/>
        </w:rPr>
        <w:t>-February</w:t>
      </w:r>
      <w:r w:rsidR="00340EE1">
        <w:rPr>
          <w:rFonts w:ascii="Arial Narrow" w:hAnsi="Arial Narrow"/>
          <w:sz w:val="20"/>
        </w:rPr>
        <w:t>,</w:t>
      </w:r>
      <w:r w:rsidR="00E93404">
        <w:rPr>
          <w:rFonts w:ascii="Arial Narrow" w:hAnsi="Arial Narrow"/>
          <w:sz w:val="20"/>
        </w:rPr>
        <w:t xml:space="preserve"> </w:t>
      </w:r>
      <w:r w:rsidR="000F12F9" w:rsidRPr="008245EF">
        <w:rPr>
          <w:rFonts w:ascii="Arial Narrow" w:hAnsi="Arial Narrow"/>
          <w:sz w:val="20"/>
        </w:rPr>
        <w:t>10am to 3pm (</w:t>
      </w:r>
      <w:r w:rsidR="00057F82" w:rsidRPr="008245EF">
        <w:rPr>
          <w:rFonts w:ascii="Arial Narrow" w:hAnsi="Arial Narrow"/>
          <w:sz w:val="20"/>
        </w:rPr>
        <w:t>flames out by 4pm</w:t>
      </w:r>
      <w:r w:rsidR="006C4B56">
        <w:rPr>
          <w:rFonts w:ascii="Arial Narrow" w:hAnsi="Arial Narrow"/>
          <w:sz w:val="20"/>
        </w:rPr>
        <w:t>)</w:t>
      </w:r>
      <w:r w:rsidR="00340EE1">
        <w:rPr>
          <w:rFonts w:ascii="Arial Narrow" w:hAnsi="Arial Narrow"/>
          <w:sz w:val="20"/>
        </w:rPr>
        <w:t>;</w:t>
      </w:r>
      <w:r w:rsidR="006C4B56">
        <w:rPr>
          <w:rFonts w:ascii="Arial Narrow" w:hAnsi="Arial Narrow"/>
          <w:sz w:val="20"/>
        </w:rPr>
        <w:t xml:space="preserve"> </w:t>
      </w:r>
      <w:r w:rsidR="004B3936" w:rsidRPr="008245EF">
        <w:rPr>
          <w:rFonts w:ascii="Arial Narrow" w:hAnsi="Arial Narrow"/>
          <w:sz w:val="20"/>
        </w:rPr>
        <w:t>March- August</w:t>
      </w:r>
      <w:r w:rsidR="004B3936">
        <w:rPr>
          <w:rFonts w:ascii="Arial Narrow" w:hAnsi="Arial Narrow"/>
          <w:sz w:val="20"/>
        </w:rPr>
        <w:t>,</w:t>
      </w:r>
      <w:r w:rsidR="004B3936" w:rsidRPr="008245EF">
        <w:rPr>
          <w:rFonts w:ascii="Arial Narrow" w:hAnsi="Arial Narrow"/>
          <w:sz w:val="20"/>
        </w:rPr>
        <w:t xml:space="preserve"> 10am to 5pm</w:t>
      </w:r>
      <w:r>
        <w:rPr>
          <w:rFonts w:ascii="Arial Narrow" w:hAnsi="Arial Narrow"/>
          <w:sz w:val="20"/>
        </w:rPr>
        <w:t>.</w:t>
      </w:r>
    </w:p>
    <w:p w14:paraId="7810E06A" w14:textId="168E9E61" w:rsidR="000D5010" w:rsidRPr="00603167" w:rsidRDefault="00571442" w:rsidP="00940CAC">
      <w:pPr>
        <w:numPr>
          <w:ilvl w:val="0"/>
          <w:numId w:val="1"/>
        </w:numPr>
        <w:spacing w:before="40" w:after="40"/>
        <w:ind w:right="396"/>
        <w:jc w:val="both"/>
        <w:rPr>
          <w:rFonts w:ascii="Arial Narrow" w:hAnsi="Arial Narrow"/>
          <w:sz w:val="20"/>
        </w:rPr>
      </w:pPr>
      <w:r>
        <w:rPr>
          <w:rFonts w:ascii="Arial Narrow" w:hAnsi="Arial Narrow"/>
          <w:sz w:val="20"/>
        </w:rPr>
        <w:t>A copy of t</w:t>
      </w:r>
      <w:r w:rsidR="000D5010" w:rsidRPr="00603167">
        <w:rPr>
          <w:rFonts w:ascii="Arial Narrow" w:hAnsi="Arial Narrow"/>
          <w:sz w:val="20"/>
        </w:rPr>
        <w:t xml:space="preserve">his </w:t>
      </w:r>
      <w:r w:rsidR="00603167">
        <w:rPr>
          <w:rFonts w:ascii="Arial Narrow" w:hAnsi="Arial Narrow"/>
          <w:sz w:val="20"/>
        </w:rPr>
        <w:t xml:space="preserve">conditional rice straw </w:t>
      </w:r>
      <w:r w:rsidR="000D5010" w:rsidRPr="00603167">
        <w:rPr>
          <w:rFonts w:ascii="Arial Narrow" w:hAnsi="Arial Narrow"/>
          <w:sz w:val="20"/>
        </w:rPr>
        <w:t>burn permit shall be available for inspection at the burn site during any burn operation.</w:t>
      </w:r>
    </w:p>
    <w:p w14:paraId="3A7E2F87" w14:textId="4EB71F28" w:rsidR="000D5010" w:rsidRPr="00603167" w:rsidRDefault="000D5010" w:rsidP="00940CAC">
      <w:pPr>
        <w:numPr>
          <w:ilvl w:val="0"/>
          <w:numId w:val="1"/>
        </w:numPr>
        <w:spacing w:before="40" w:after="40"/>
        <w:ind w:right="403"/>
        <w:jc w:val="both"/>
        <w:rPr>
          <w:rFonts w:ascii="Arial Narrow" w:hAnsi="Arial Narrow"/>
          <w:sz w:val="20"/>
        </w:rPr>
      </w:pPr>
      <w:r w:rsidRPr="00603167">
        <w:rPr>
          <w:rFonts w:ascii="Arial Narrow" w:hAnsi="Arial Narrow"/>
          <w:sz w:val="20"/>
        </w:rPr>
        <w:t>The “Right of Entry” as delineated by</w:t>
      </w:r>
      <w:r w:rsidR="00E93404">
        <w:rPr>
          <w:rFonts w:ascii="Arial Narrow" w:hAnsi="Arial Narrow"/>
          <w:sz w:val="20"/>
        </w:rPr>
        <w:t xml:space="preserve"> </w:t>
      </w:r>
      <w:r w:rsidR="008245EF">
        <w:rPr>
          <w:rFonts w:ascii="Arial Narrow" w:hAnsi="Arial Narrow"/>
          <w:sz w:val="20"/>
        </w:rPr>
        <w:t>HSC</w:t>
      </w:r>
      <w:r w:rsidRPr="00603167">
        <w:rPr>
          <w:rFonts w:ascii="Arial Narrow" w:hAnsi="Arial Narrow"/>
          <w:sz w:val="20"/>
        </w:rPr>
        <w:t xml:space="preserve"> </w:t>
      </w:r>
      <w:r w:rsidR="00E93404">
        <w:rPr>
          <w:rFonts w:ascii="Arial Narrow" w:hAnsi="Arial Narrow"/>
          <w:sz w:val="20"/>
        </w:rPr>
        <w:t xml:space="preserve">Section </w:t>
      </w:r>
      <w:r w:rsidRPr="00603167">
        <w:rPr>
          <w:rFonts w:ascii="Arial Narrow" w:hAnsi="Arial Narrow"/>
          <w:sz w:val="20"/>
        </w:rPr>
        <w:t xml:space="preserve">41510 of Division 26 shall apply at all times. </w:t>
      </w:r>
      <w:r w:rsidR="00E93404">
        <w:rPr>
          <w:rFonts w:ascii="Arial Narrow" w:hAnsi="Arial Narrow"/>
          <w:sz w:val="20"/>
        </w:rPr>
        <w:t>District</w:t>
      </w:r>
      <w:r w:rsidR="00E93404" w:rsidRPr="00603167">
        <w:rPr>
          <w:rFonts w:ascii="Arial Narrow" w:hAnsi="Arial Narrow"/>
          <w:sz w:val="20"/>
        </w:rPr>
        <w:t xml:space="preserve"> </w:t>
      </w:r>
      <w:r w:rsidRPr="00603167">
        <w:rPr>
          <w:rFonts w:ascii="Arial Narrow" w:hAnsi="Arial Narrow"/>
          <w:sz w:val="20"/>
        </w:rPr>
        <w:t>staff shall not be denied access to burn sites.</w:t>
      </w:r>
    </w:p>
    <w:p w14:paraId="23412174" w14:textId="77777777" w:rsidR="00571442" w:rsidRDefault="00571442" w:rsidP="000A3CE5">
      <w:pPr>
        <w:spacing w:before="20" w:after="20"/>
        <w:ind w:right="418"/>
        <w:jc w:val="both"/>
        <w:rPr>
          <w:rFonts w:ascii="Arial Narrow" w:hAnsi="Arial Narrow"/>
          <w:sz w:val="20"/>
        </w:rPr>
      </w:pPr>
    </w:p>
    <w:p w14:paraId="15F232F9" w14:textId="3E4DA9F0" w:rsidR="000D5010" w:rsidRDefault="000D5010" w:rsidP="000A3CE5">
      <w:pPr>
        <w:spacing w:before="20" w:after="20"/>
        <w:ind w:right="418"/>
        <w:jc w:val="both"/>
        <w:rPr>
          <w:rFonts w:ascii="Arial Narrow" w:hAnsi="Arial Narrow"/>
          <w:sz w:val="20"/>
        </w:rPr>
      </w:pPr>
      <w:r w:rsidRPr="00603167">
        <w:rPr>
          <w:rFonts w:ascii="Arial Narrow" w:hAnsi="Arial Narrow"/>
          <w:sz w:val="20"/>
        </w:rPr>
        <w:t xml:space="preserve">I have read </w:t>
      </w:r>
      <w:r w:rsidR="00E93404">
        <w:rPr>
          <w:rFonts w:ascii="Arial Narrow" w:hAnsi="Arial Narrow"/>
          <w:sz w:val="20"/>
        </w:rPr>
        <w:t xml:space="preserve">and agree to comply with all of </w:t>
      </w:r>
      <w:r w:rsidRPr="00603167">
        <w:rPr>
          <w:rFonts w:ascii="Arial Narrow" w:hAnsi="Arial Narrow"/>
          <w:sz w:val="20"/>
        </w:rPr>
        <w:t xml:space="preserve">the conditions </w:t>
      </w:r>
      <w:r w:rsidR="00E93404">
        <w:rPr>
          <w:rFonts w:ascii="Arial Narrow" w:hAnsi="Arial Narrow"/>
          <w:sz w:val="20"/>
        </w:rPr>
        <w:t xml:space="preserve">required by this permit.  </w:t>
      </w:r>
      <w:r w:rsidRPr="00603167">
        <w:rPr>
          <w:rFonts w:ascii="Arial Narrow" w:hAnsi="Arial Narrow"/>
          <w:sz w:val="20"/>
        </w:rPr>
        <w:t xml:space="preserve">I understand that failure to comply with </w:t>
      </w:r>
      <w:r w:rsidR="00E93404">
        <w:rPr>
          <w:rFonts w:ascii="Arial Narrow" w:hAnsi="Arial Narrow"/>
          <w:sz w:val="20"/>
        </w:rPr>
        <w:t>District</w:t>
      </w:r>
      <w:r w:rsidRPr="00603167">
        <w:rPr>
          <w:rFonts w:ascii="Arial Narrow" w:hAnsi="Arial Narrow"/>
          <w:sz w:val="20"/>
        </w:rPr>
        <w:t xml:space="preserve"> Rules and Regulations will subject me to a civil or criminal action, or both.  I understand that the issuance of this permit does not relieve me of responsibility to use reasonable and ordinary care to prevent damage to the property of others or injury to persons. I accept responsibility for all burning activities, including smoke impacts, as a result of burning conducted at the above specified burn</w:t>
      </w:r>
      <w:r w:rsidR="00603167">
        <w:rPr>
          <w:rFonts w:ascii="Arial Narrow" w:hAnsi="Arial Narrow"/>
          <w:sz w:val="20"/>
        </w:rPr>
        <w:t xml:space="preserve"> </w:t>
      </w:r>
      <w:r w:rsidRPr="00603167">
        <w:rPr>
          <w:rFonts w:ascii="Arial Narrow" w:hAnsi="Arial Narrow"/>
          <w:sz w:val="20"/>
        </w:rPr>
        <w:t>site location</w:t>
      </w:r>
      <w:r w:rsidR="00603167">
        <w:rPr>
          <w:rFonts w:ascii="Arial Narrow" w:hAnsi="Arial Narrow"/>
          <w:sz w:val="20"/>
        </w:rPr>
        <w:t>(s)</w:t>
      </w:r>
      <w:r w:rsidRPr="00603167">
        <w:rPr>
          <w:rFonts w:ascii="Arial Narrow" w:hAnsi="Arial Narrow"/>
          <w:sz w:val="20"/>
        </w:rPr>
        <w:t xml:space="preserve"> which is</w:t>
      </w:r>
      <w:r w:rsidR="00603167">
        <w:rPr>
          <w:rFonts w:ascii="Arial Narrow" w:hAnsi="Arial Narrow"/>
          <w:sz w:val="20"/>
        </w:rPr>
        <w:t xml:space="preserve"> (are)</w:t>
      </w:r>
      <w:r w:rsidRPr="00603167">
        <w:rPr>
          <w:rFonts w:ascii="Arial Narrow" w:hAnsi="Arial Narrow"/>
          <w:sz w:val="20"/>
        </w:rPr>
        <w:t xml:space="preserve"> under my legal control.</w:t>
      </w:r>
    </w:p>
    <w:p w14:paraId="079A47A3" w14:textId="77777777" w:rsidR="005F5FA7" w:rsidRPr="0014434B" w:rsidRDefault="005F5FA7" w:rsidP="005F5FA7">
      <w:pPr>
        <w:spacing w:before="100"/>
        <w:ind w:right="418"/>
        <w:jc w:val="both"/>
        <w:rPr>
          <w:rFonts w:ascii="Arial Narrow" w:hAnsi="Arial Narrow"/>
          <w:i/>
          <w:sz w:val="20"/>
          <w:szCs w:val="16"/>
        </w:rPr>
      </w:pPr>
      <w:r w:rsidRPr="0014434B">
        <w:rPr>
          <w:rFonts w:ascii="Arial Narrow" w:hAnsi="Arial Narrow"/>
          <w:i/>
          <w:sz w:val="20"/>
          <w:szCs w:val="16"/>
        </w:rPr>
        <w:t>The undersigned hereby acknowledges and agrees that an electronic copy of this signed document shall be enforceable in the same manner as the signed original document.</w:t>
      </w:r>
    </w:p>
    <w:p w14:paraId="44BAEF23" w14:textId="77777777" w:rsidR="000D5010" w:rsidRPr="00603167" w:rsidRDefault="00A74C55" w:rsidP="00940CAC">
      <w:pPr>
        <w:spacing w:before="40" w:after="40" w:line="360" w:lineRule="auto"/>
        <w:ind w:right="418"/>
        <w:rPr>
          <w:rFonts w:ascii="Arial Narrow" w:hAnsi="Arial Narrow"/>
          <w:sz w:val="20"/>
        </w:rPr>
      </w:pPr>
      <w:r w:rsidRPr="00603167">
        <w:rPr>
          <w:rFonts w:ascii="Arial Narrow" w:hAnsi="Arial Narrow"/>
          <w:sz w:val="20"/>
        </w:rPr>
        <w:t>Signature</w:t>
      </w:r>
      <w:r w:rsidR="00524553" w:rsidRPr="00603167">
        <w:rPr>
          <w:rFonts w:ascii="Arial Narrow" w:hAnsi="Arial Narrow"/>
          <w:sz w:val="20"/>
        </w:rPr>
        <w:t xml:space="preserve"> ______________</w:t>
      </w:r>
      <w:r w:rsidR="00B64B0D" w:rsidRPr="00603167">
        <w:rPr>
          <w:rFonts w:ascii="Arial Narrow" w:hAnsi="Arial Narrow"/>
          <w:sz w:val="20"/>
        </w:rPr>
        <w:t>__</w:t>
      </w:r>
      <w:r w:rsidR="007C4DA8" w:rsidRPr="00603167">
        <w:rPr>
          <w:rFonts w:ascii="Arial Narrow" w:hAnsi="Arial Narrow"/>
          <w:sz w:val="20"/>
        </w:rPr>
        <w:t>_________</w:t>
      </w:r>
      <w:r w:rsidR="00B64B0D" w:rsidRPr="00603167">
        <w:rPr>
          <w:rFonts w:ascii="Arial Narrow" w:hAnsi="Arial Narrow"/>
          <w:sz w:val="20"/>
        </w:rPr>
        <w:t>________________</w:t>
      </w:r>
      <w:r w:rsidR="00E1219F" w:rsidRPr="00603167">
        <w:rPr>
          <w:rFonts w:ascii="Arial Narrow" w:hAnsi="Arial Narrow"/>
          <w:sz w:val="20"/>
        </w:rPr>
        <w:t>___________________________</w:t>
      </w:r>
      <w:r w:rsidR="00B64B0D" w:rsidRPr="00603167">
        <w:rPr>
          <w:rFonts w:ascii="Arial Narrow" w:hAnsi="Arial Narrow"/>
          <w:sz w:val="20"/>
        </w:rPr>
        <w:t xml:space="preserve"> Title</w:t>
      </w:r>
      <w:r w:rsidR="00524553" w:rsidRPr="00603167">
        <w:rPr>
          <w:rFonts w:ascii="Arial Narrow" w:hAnsi="Arial Narrow"/>
          <w:sz w:val="20"/>
        </w:rPr>
        <w:t xml:space="preserve"> </w:t>
      </w:r>
      <w:r w:rsidR="00B64B0D" w:rsidRPr="00603167">
        <w:rPr>
          <w:rFonts w:ascii="Arial Narrow" w:hAnsi="Arial Narrow"/>
          <w:sz w:val="20"/>
        </w:rPr>
        <w:t>________________________________</w:t>
      </w:r>
      <w:r w:rsidR="00E1219F" w:rsidRPr="00603167">
        <w:rPr>
          <w:rFonts w:ascii="Arial Narrow" w:hAnsi="Arial Narrow"/>
          <w:sz w:val="20"/>
        </w:rPr>
        <w:t>_______</w:t>
      </w:r>
    </w:p>
    <w:p w14:paraId="5274F106" w14:textId="77777777" w:rsidR="000D5010" w:rsidRPr="00603167" w:rsidRDefault="00A74C55" w:rsidP="00940CAC">
      <w:pPr>
        <w:spacing w:before="40" w:after="40" w:line="360" w:lineRule="auto"/>
        <w:ind w:right="418"/>
        <w:rPr>
          <w:rFonts w:ascii="Arial Narrow" w:hAnsi="Arial Narrow"/>
          <w:sz w:val="20"/>
        </w:rPr>
      </w:pPr>
      <w:r w:rsidRPr="00603167">
        <w:rPr>
          <w:rFonts w:ascii="Arial Narrow" w:hAnsi="Arial Narrow"/>
          <w:sz w:val="20"/>
        </w:rPr>
        <w:t>Name Printed ___</w:t>
      </w:r>
      <w:r w:rsidR="000D5010" w:rsidRPr="00603167">
        <w:rPr>
          <w:rFonts w:ascii="Arial Narrow" w:hAnsi="Arial Narrow"/>
          <w:sz w:val="20"/>
        </w:rPr>
        <w:t>___________</w:t>
      </w:r>
      <w:r w:rsidR="00942DE9" w:rsidRPr="00603167">
        <w:rPr>
          <w:rFonts w:ascii="Arial Narrow" w:hAnsi="Arial Narrow"/>
          <w:sz w:val="20"/>
        </w:rPr>
        <w:t>_________________________</w:t>
      </w:r>
      <w:r w:rsidR="007C4DA8" w:rsidRPr="00603167">
        <w:rPr>
          <w:rFonts w:ascii="Arial Narrow" w:hAnsi="Arial Narrow"/>
          <w:sz w:val="20"/>
        </w:rPr>
        <w:t>_________</w:t>
      </w:r>
      <w:r w:rsidR="00942DE9" w:rsidRPr="00603167">
        <w:rPr>
          <w:rFonts w:ascii="Arial Narrow" w:hAnsi="Arial Narrow"/>
          <w:sz w:val="20"/>
        </w:rPr>
        <w:t>_____</w:t>
      </w:r>
      <w:r w:rsidR="000D5010" w:rsidRPr="00603167">
        <w:rPr>
          <w:rFonts w:ascii="Arial Narrow" w:hAnsi="Arial Narrow"/>
          <w:sz w:val="20"/>
        </w:rPr>
        <w:t>____________</w:t>
      </w:r>
      <w:r w:rsidR="00942DE9" w:rsidRPr="00603167">
        <w:rPr>
          <w:rFonts w:ascii="Arial Narrow" w:hAnsi="Arial Narrow"/>
          <w:sz w:val="20"/>
        </w:rPr>
        <w:t>____</w:t>
      </w:r>
      <w:r w:rsidR="005314A1" w:rsidRPr="00603167">
        <w:rPr>
          <w:rFonts w:ascii="Arial Narrow" w:hAnsi="Arial Narrow"/>
          <w:sz w:val="20"/>
        </w:rPr>
        <w:t xml:space="preserve">  </w:t>
      </w:r>
      <w:r w:rsidR="000D5010" w:rsidRPr="00603167">
        <w:rPr>
          <w:rFonts w:ascii="Arial Narrow" w:hAnsi="Arial Narrow"/>
          <w:sz w:val="20"/>
        </w:rPr>
        <w:t>Date</w:t>
      </w:r>
      <w:r w:rsidR="005314A1" w:rsidRPr="00603167">
        <w:rPr>
          <w:rFonts w:ascii="Arial Narrow" w:hAnsi="Arial Narrow"/>
          <w:sz w:val="20"/>
          <w:u w:val="single"/>
        </w:rPr>
        <w:t xml:space="preserve">    </w:t>
      </w:r>
      <w:r w:rsidR="00AF0806" w:rsidRPr="00603167">
        <w:rPr>
          <w:rFonts w:ascii="Arial Narrow" w:hAnsi="Arial Narrow"/>
          <w:sz w:val="20"/>
          <w:u w:val="single"/>
        </w:rPr>
        <w:t xml:space="preserve">                                                     </w:t>
      </w:r>
      <w:r w:rsidR="005314A1" w:rsidRPr="00603167">
        <w:rPr>
          <w:rFonts w:ascii="Arial Narrow" w:hAnsi="Arial Narrow"/>
          <w:sz w:val="20"/>
          <w:u w:val="single"/>
        </w:rPr>
        <w:t xml:space="preserve">            </w:t>
      </w:r>
    </w:p>
    <w:p w14:paraId="6B4F4ED1" w14:textId="2C4BA01F" w:rsidR="000D5010" w:rsidRPr="00603167" w:rsidRDefault="0045190C" w:rsidP="00940CAC">
      <w:pPr>
        <w:spacing w:before="40" w:after="40" w:line="360" w:lineRule="auto"/>
        <w:ind w:right="418"/>
        <w:rPr>
          <w:rFonts w:ascii="Arial Narrow" w:hAnsi="Arial Narrow"/>
          <w:sz w:val="20"/>
        </w:rPr>
      </w:pPr>
      <w:r>
        <w:rPr>
          <w:rFonts w:ascii="Arial Narrow" w:hAnsi="Arial Narrow"/>
          <w:noProof/>
          <w:sz w:val="20"/>
        </w:rPr>
        <mc:AlternateContent>
          <mc:Choice Requires="wps">
            <w:drawing>
              <wp:anchor distT="0" distB="0" distL="114300" distR="114300" simplePos="0" relativeHeight="251658240" behindDoc="0" locked="0" layoutInCell="1" allowOverlap="1" wp14:anchorId="70A595FF" wp14:editId="1B784C87">
                <wp:simplePos x="0" y="0"/>
                <wp:positionH relativeFrom="column">
                  <wp:posOffset>5638800</wp:posOffset>
                </wp:positionH>
                <wp:positionV relativeFrom="paragraph">
                  <wp:posOffset>125095</wp:posOffset>
                </wp:positionV>
                <wp:extent cx="1295400" cy="0"/>
                <wp:effectExtent l="5715" t="7620" r="13335" b="114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9B3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9.85pt" to="54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Z7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sspjmKahGB19CiuGisc5/5rpDwSixBNIRmJy2zgcipBhCwjtKb4SU&#10;UW2pUF/ixXQyjRecloIFZwhz9rCvpEUnEvolfjEr8DyGWX1ULIK1nLD1zfZEyKsNj0sV8CAVoHOz&#10;rg3xY5Eu1vP1PB/lk9l6lKd1Pfq0qfLRbJN9nNYf6qqqs5+BWpYXrWCMq8BuaM4s/zvxb2Nybat7&#10;e97LkLxFj/UCssM/ko5aBvnCNLlir9llZweNoR9j8G12QsM/7sF+nPDVLwAAAP//AwBQSwMEFAAG&#10;AAgAAAAhAGQRJUTdAAAACgEAAA8AAABkcnMvZG93bnJldi54bWxMj8FOwzAQRO9I/IO1SFyq1iFI&#10;kIY4FQJy40Kh4rqNlyQiXqex2wa+nq04wHFnRrNvitXkenWgMXSeDVwtElDEtbcdNwbeXqt5BipE&#10;ZIu9ZzLwRQFW5flZgbn1R36hwzo2Sko45GigjXHItQ51Sw7Dwg/E4n340WGUc2y0HfEo5a7XaZLc&#10;aIcdy4cWB3poqf5c752BUG1oV33P6lnyft14SnePz09ozOXFdH8HKtIU/8Jwwhd0KIVp6/dsg+oN&#10;ZFkmW6IYy1tQp0CyTEXZ/iq6LPT/CeUPAAAA//8DAFBLAQItABQABgAIAAAAIQC2gziS/gAAAOEB&#10;AAATAAAAAAAAAAAAAAAAAAAAAABbQ29udGVudF9UeXBlc10ueG1sUEsBAi0AFAAGAAgAAAAhADj9&#10;If/WAAAAlAEAAAsAAAAAAAAAAAAAAAAALwEAAF9yZWxzLy5yZWxzUEsBAi0AFAAGAAgAAAAhAIgi&#10;hnsTAgAAKQQAAA4AAAAAAAAAAAAAAAAALgIAAGRycy9lMm9Eb2MueG1sUEsBAi0AFAAGAAgAAAAh&#10;AGQRJUTdAAAACgEAAA8AAAAAAAAAAAAAAAAAbQQAAGRycy9kb3ducmV2LnhtbFBLBQYAAAAABAAE&#10;APMAAAB3BQAAAAA=&#10;"/>
            </w:pict>
          </mc:Fallback>
        </mc:AlternateContent>
      </w:r>
      <w:r w:rsidR="000D5010" w:rsidRPr="00603167">
        <w:rPr>
          <w:rFonts w:ascii="Arial Narrow" w:hAnsi="Arial Narrow"/>
          <w:sz w:val="20"/>
        </w:rPr>
        <w:t>Issued by______________________</w:t>
      </w:r>
      <w:r w:rsidR="007C4DA8" w:rsidRPr="00603167">
        <w:rPr>
          <w:rFonts w:ascii="Arial Narrow" w:hAnsi="Arial Narrow"/>
          <w:sz w:val="20"/>
        </w:rPr>
        <w:t>_________</w:t>
      </w:r>
      <w:r w:rsidR="000D5010" w:rsidRPr="00603167">
        <w:rPr>
          <w:rFonts w:ascii="Arial Narrow" w:hAnsi="Arial Narrow"/>
          <w:sz w:val="20"/>
        </w:rPr>
        <w:t>____________</w:t>
      </w:r>
      <w:r w:rsidR="00942DE9" w:rsidRPr="00603167">
        <w:rPr>
          <w:rFonts w:ascii="Arial Narrow" w:hAnsi="Arial Narrow"/>
          <w:sz w:val="20"/>
        </w:rPr>
        <w:t>____</w:t>
      </w:r>
      <w:r w:rsidR="000D5010" w:rsidRPr="00603167">
        <w:rPr>
          <w:rFonts w:ascii="Arial Narrow" w:hAnsi="Arial Narrow"/>
          <w:sz w:val="20"/>
        </w:rPr>
        <w:t xml:space="preserve"> Date Issued___________________</w:t>
      </w:r>
      <w:r w:rsidR="006F0E68" w:rsidRPr="00603167">
        <w:rPr>
          <w:rFonts w:ascii="Arial Narrow" w:hAnsi="Arial Narrow"/>
          <w:sz w:val="20"/>
        </w:rPr>
        <w:t xml:space="preserve"> </w:t>
      </w:r>
      <w:r w:rsidR="000D5010" w:rsidRPr="00603167">
        <w:rPr>
          <w:rFonts w:ascii="Arial Narrow" w:hAnsi="Arial Narrow"/>
          <w:sz w:val="20"/>
        </w:rPr>
        <w:t>Expiration Date</w:t>
      </w:r>
      <w:r w:rsidR="00186A2C">
        <w:rPr>
          <w:rFonts w:ascii="Arial Narrow" w:hAnsi="Arial Narrow"/>
          <w:sz w:val="20"/>
        </w:rPr>
        <w:tab/>
        <w:t>August 31, 20</w:t>
      </w:r>
      <w:r w:rsidR="0057320E">
        <w:rPr>
          <w:rFonts w:ascii="Arial Narrow" w:hAnsi="Arial Narrow"/>
          <w:sz w:val="20"/>
        </w:rPr>
        <w:t>2</w:t>
      </w:r>
      <w:r w:rsidR="008047F4">
        <w:rPr>
          <w:rFonts w:ascii="Arial Narrow" w:hAnsi="Arial Narrow"/>
          <w:sz w:val="20"/>
        </w:rPr>
        <w:t>6</w:t>
      </w:r>
    </w:p>
    <w:p w14:paraId="6E3AE8A6" w14:textId="77777777" w:rsidR="006A6D7A" w:rsidRDefault="006A6D7A" w:rsidP="006A6D7A">
      <w:pPr>
        <w:spacing w:before="20" w:line="360" w:lineRule="auto"/>
        <w:ind w:right="414"/>
        <w:rPr>
          <w:rFonts w:ascii="Arial Narrow" w:hAnsi="Arial Narrow"/>
          <w:sz w:val="20"/>
        </w:rPr>
      </w:pPr>
      <w:r w:rsidRPr="007C4DA8">
        <w:rPr>
          <w:rFonts w:ascii="Arial Narrow" w:hAnsi="Arial Narrow"/>
          <w:sz w:val="20"/>
        </w:rPr>
        <w:t>Receipt # ________</w:t>
      </w:r>
      <w:r>
        <w:rPr>
          <w:rFonts w:ascii="Arial Narrow" w:hAnsi="Arial Narrow"/>
          <w:sz w:val="20"/>
        </w:rPr>
        <w:t>_____</w:t>
      </w:r>
      <w:r w:rsidRPr="007C4DA8">
        <w:rPr>
          <w:rFonts w:ascii="Arial Narrow" w:hAnsi="Arial Narrow"/>
          <w:sz w:val="20"/>
        </w:rPr>
        <w:t>_____ Check # _________</w:t>
      </w:r>
      <w:r>
        <w:rPr>
          <w:rFonts w:ascii="Arial Narrow" w:hAnsi="Arial Narrow"/>
          <w:sz w:val="20"/>
        </w:rPr>
        <w:t>__</w:t>
      </w:r>
      <w:r w:rsidRPr="007C4DA8">
        <w:rPr>
          <w:rFonts w:ascii="Arial Narrow" w:hAnsi="Arial Narrow"/>
          <w:sz w:val="20"/>
        </w:rPr>
        <w:t>________</w:t>
      </w:r>
      <w:r>
        <w:rPr>
          <w:rFonts w:ascii="Arial Narrow" w:hAnsi="Arial Narrow"/>
          <w:sz w:val="20"/>
        </w:rPr>
        <w:t xml:space="preserve"> Money Order _______</w:t>
      </w:r>
      <w:r w:rsidRPr="007C4DA8">
        <w:rPr>
          <w:rFonts w:ascii="Arial Narrow" w:hAnsi="Arial Narrow"/>
          <w:sz w:val="20"/>
        </w:rPr>
        <w:t>__</w:t>
      </w:r>
      <w:r>
        <w:rPr>
          <w:rFonts w:ascii="Arial Narrow" w:hAnsi="Arial Narrow"/>
          <w:sz w:val="20"/>
        </w:rPr>
        <w:t>_______</w:t>
      </w:r>
      <w:r w:rsidRPr="007C4DA8">
        <w:rPr>
          <w:rFonts w:ascii="Arial Narrow" w:hAnsi="Arial Narrow"/>
          <w:sz w:val="20"/>
        </w:rPr>
        <w:t>____</w:t>
      </w:r>
      <w:r>
        <w:rPr>
          <w:rFonts w:ascii="Arial Narrow" w:hAnsi="Arial Narrow"/>
          <w:sz w:val="20"/>
        </w:rPr>
        <w:t>__</w:t>
      </w:r>
      <w:r w:rsidRPr="007C4DA8">
        <w:rPr>
          <w:rFonts w:ascii="Arial Narrow" w:hAnsi="Arial Narrow"/>
          <w:sz w:val="20"/>
        </w:rPr>
        <w:t>_ Cash _</w:t>
      </w:r>
      <w:r>
        <w:rPr>
          <w:rFonts w:ascii="Arial Narrow" w:hAnsi="Arial Narrow"/>
          <w:sz w:val="20"/>
        </w:rPr>
        <w:t>____</w:t>
      </w:r>
      <w:r w:rsidRPr="007C4DA8">
        <w:rPr>
          <w:rFonts w:ascii="Arial Narrow" w:hAnsi="Arial Narrow"/>
          <w:sz w:val="20"/>
        </w:rPr>
        <w:t>_</w:t>
      </w:r>
      <w:r>
        <w:rPr>
          <w:rFonts w:ascii="Arial Narrow" w:hAnsi="Arial Narrow"/>
          <w:sz w:val="20"/>
        </w:rPr>
        <w:t xml:space="preserve">  Official Payments ______</w:t>
      </w:r>
    </w:p>
    <w:p w14:paraId="156FAAE8" w14:textId="77777777" w:rsidR="00851646" w:rsidRPr="00851646" w:rsidRDefault="00851646" w:rsidP="00851646">
      <w:pPr>
        <w:rPr>
          <w:rFonts w:ascii="Arial Narrow" w:hAnsi="Arial Narrow"/>
          <w:sz w:val="20"/>
        </w:rPr>
      </w:pPr>
    </w:p>
    <w:p w14:paraId="23434D83" w14:textId="16F41EA4" w:rsidR="00851646" w:rsidRDefault="00851646" w:rsidP="00851646">
      <w:pPr>
        <w:tabs>
          <w:tab w:val="left" w:pos="1515"/>
        </w:tabs>
        <w:rPr>
          <w:rFonts w:ascii="Arial Narrow" w:hAnsi="Arial Narrow"/>
          <w:sz w:val="20"/>
        </w:rPr>
      </w:pPr>
      <w:r>
        <w:rPr>
          <w:rFonts w:ascii="Arial Narrow" w:hAnsi="Arial Narrow"/>
          <w:sz w:val="20"/>
        </w:rPr>
        <w:tab/>
      </w:r>
    </w:p>
    <w:p w14:paraId="5C8F8762" w14:textId="7A369785" w:rsidR="00851646" w:rsidRPr="00851646" w:rsidRDefault="00851646" w:rsidP="00851646">
      <w:pPr>
        <w:tabs>
          <w:tab w:val="left" w:pos="1515"/>
        </w:tabs>
        <w:rPr>
          <w:rFonts w:ascii="Arial Narrow" w:hAnsi="Arial Narrow"/>
          <w:sz w:val="20"/>
        </w:rPr>
        <w:sectPr w:rsidR="00851646" w:rsidRPr="00851646" w:rsidSect="0014434B">
          <w:footerReference w:type="default" r:id="rId10"/>
          <w:pgSz w:w="12240" w:h="15840" w:code="1"/>
          <w:pgMar w:top="540" w:right="360" w:bottom="317" w:left="360" w:header="0" w:footer="0" w:gutter="144"/>
          <w:cols w:space="720"/>
          <w:noEndnote/>
        </w:sectPr>
      </w:pPr>
    </w:p>
    <w:p w14:paraId="0949A454" w14:textId="77777777" w:rsidR="000D5010" w:rsidRPr="009A52B8" w:rsidRDefault="000D5010" w:rsidP="00516DA9">
      <w:pPr>
        <w:ind w:left="-180" w:right="414"/>
        <w:jc w:val="center"/>
        <w:rPr>
          <w:rFonts w:ascii="Arial Narrow" w:hAnsi="Arial Narrow"/>
          <w:b/>
          <w:caps/>
          <w:sz w:val="20"/>
          <w:u w:val="single"/>
        </w:rPr>
      </w:pPr>
      <w:r w:rsidRPr="009A52B8">
        <w:rPr>
          <w:rFonts w:ascii="Arial Narrow" w:hAnsi="Arial Narrow"/>
          <w:b/>
          <w:caps/>
          <w:sz w:val="20"/>
        </w:rPr>
        <w:lastRenderedPageBreak/>
        <w:t>INSTRUCTIONS and procedures</w:t>
      </w:r>
    </w:p>
    <w:p w14:paraId="301785C5" w14:textId="17D7B843" w:rsidR="00322BC3" w:rsidRPr="009A52B8" w:rsidRDefault="00322BC3" w:rsidP="009A52B8">
      <w:pPr>
        <w:ind w:left="-180" w:right="234"/>
        <w:jc w:val="both"/>
        <w:rPr>
          <w:rFonts w:ascii="Arial Narrow" w:hAnsi="Arial Narrow"/>
          <w:sz w:val="20"/>
        </w:rPr>
      </w:pPr>
    </w:p>
    <w:p w14:paraId="6DE55CCF" w14:textId="77777777" w:rsidR="00B84FCC" w:rsidRPr="001B4113" w:rsidRDefault="00B84FCC" w:rsidP="00B84FCC">
      <w:pPr>
        <w:pStyle w:val="BodyTextIndent2"/>
        <w:ind w:left="0" w:right="418"/>
        <w:rPr>
          <w:rFonts w:ascii="Arial Narrow" w:hAnsi="Arial Narrow"/>
          <w:u w:val="single"/>
        </w:rPr>
      </w:pPr>
      <w:r w:rsidRPr="001B4113">
        <w:rPr>
          <w:rFonts w:ascii="Arial Narrow" w:hAnsi="Arial Narrow"/>
          <w:u w:val="single"/>
        </w:rPr>
        <w:t>B</w:t>
      </w:r>
      <w:r>
        <w:rPr>
          <w:rFonts w:ascii="Arial Narrow" w:hAnsi="Arial Narrow"/>
          <w:u w:val="single"/>
        </w:rPr>
        <w:t>URNING AUTHORIZATION</w:t>
      </w:r>
      <w:r w:rsidRPr="001B4113">
        <w:rPr>
          <w:rFonts w:ascii="Arial Narrow" w:hAnsi="Arial Narrow"/>
          <w:u w:val="single"/>
        </w:rPr>
        <w:t>:</w:t>
      </w:r>
    </w:p>
    <w:p w14:paraId="13266A36" w14:textId="06BEC5F0" w:rsidR="00B84FCC" w:rsidRDefault="00B84FCC" w:rsidP="00B84FCC">
      <w:pPr>
        <w:pStyle w:val="BodyTextIndent2"/>
        <w:ind w:left="0" w:right="418"/>
        <w:rPr>
          <w:rFonts w:ascii="Arial Narrow" w:hAnsi="Arial Narrow"/>
        </w:rPr>
      </w:pPr>
      <w:r w:rsidRPr="001B4113">
        <w:rPr>
          <w:rFonts w:ascii="Arial Narrow" w:hAnsi="Arial Narrow"/>
        </w:rPr>
        <w:t xml:space="preserve">No person may conduct agricultural burning unless </w:t>
      </w:r>
      <w:r w:rsidR="0069271C">
        <w:rPr>
          <w:rFonts w:ascii="Arial Narrow" w:hAnsi="Arial Narrow"/>
        </w:rPr>
        <w:t>D</w:t>
      </w:r>
      <w:r w:rsidRPr="001B4113">
        <w:rPr>
          <w:rFonts w:ascii="Arial Narrow" w:hAnsi="Arial Narrow"/>
        </w:rPr>
        <w:t xml:space="preserve">istrict </w:t>
      </w:r>
      <w:r w:rsidR="0069271C">
        <w:rPr>
          <w:rFonts w:ascii="Arial Narrow" w:hAnsi="Arial Narrow"/>
        </w:rPr>
        <w:t xml:space="preserve">staff </w:t>
      </w:r>
      <w:r w:rsidRPr="001B4113">
        <w:rPr>
          <w:rFonts w:ascii="Arial Narrow" w:hAnsi="Arial Narrow"/>
        </w:rPr>
        <w:t>ha</w:t>
      </w:r>
      <w:r w:rsidR="0069271C">
        <w:rPr>
          <w:rFonts w:ascii="Arial Narrow" w:hAnsi="Arial Narrow"/>
        </w:rPr>
        <w:t>ve</w:t>
      </w:r>
      <w:r w:rsidRPr="001B4113">
        <w:rPr>
          <w:rFonts w:ascii="Arial Narrow" w:hAnsi="Arial Narrow"/>
        </w:rPr>
        <w:t xml:space="preserve"> authorized the burning and allocated the acres for a specific field. The switching of fields without prior approval from the District is prohibited. If burn acres are allocated and the burning is attempted but is not completed, the grower must contact the District at the earliest possible time to return the unused acres. The field will remain in the same position on the list.</w:t>
      </w:r>
      <w:r>
        <w:rPr>
          <w:rFonts w:ascii="Arial Narrow" w:hAnsi="Arial Narrow"/>
        </w:rPr>
        <w:t xml:space="preserve">  </w:t>
      </w:r>
      <w:r w:rsidR="00571442" w:rsidRPr="00571442">
        <w:rPr>
          <w:rFonts w:ascii="Arial Narrow" w:hAnsi="Arial Narrow"/>
        </w:rPr>
        <w:t>If a grower does not return unused acres (when no burning was attempted) to the District for reallocation to other growers, the field that was not burned may be dropped to the bottom of the ready to burn list.</w:t>
      </w:r>
    </w:p>
    <w:p w14:paraId="43C55A95" w14:textId="77777777" w:rsidR="00B84FCC" w:rsidRPr="00B84FCC" w:rsidRDefault="00B84FCC" w:rsidP="00B84FCC">
      <w:pPr>
        <w:pStyle w:val="BodyTextIndent2"/>
        <w:ind w:left="0" w:right="418"/>
        <w:rPr>
          <w:rFonts w:ascii="Arial Narrow" w:hAnsi="Arial Narrow"/>
        </w:rPr>
      </w:pPr>
    </w:p>
    <w:p w14:paraId="0530CC1E" w14:textId="77777777" w:rsidR="00B84FCC" w:rsidRDefault="00B84FCC" w:rsidP="00B84FCC">
      <w:pPr>
        <w:pStyle w:val="BodyTextIndent2"/>
        <w:ind w:left="0" w:right="418"/>
        <w:rPr>
          <w:rFonts w:ascii="Arial Narrow" w:hAnsi="Arial Narrow"/>
          <w:i/>
        </w:rPr>
      </w:pPr>
      <w:r w:rsidRPr="00B84FCC">
        <w:rPr>
          <w:rFonts w:ascii="Arial Narrow" w:hAnsi="Arial Narrow"/>
        </w:rPr>
        <w:t>The burn day status is updated each day on the agricultural burn line (</w:t>
      </w:r>
      <w:r w:rsidRPr="00B84FCC">
        <w:rPr>
          <w:rFonts w:ascii="Arial Narrow" w:hAnsi="Arial Narrow"/>
          <w:b/>
        </w:rPr>
        <w:t>332-9406)</w:t>
      </w:r>
      <w:r w:rsidRPr="001B4113">
        <w:rPr>
          <w:rFonts w:ascii="Arial Narrow" w:hAnsi="Arial Narrow"/>
          <w:b/>
        </w:rPr>
        <w:t xml:space="preserve"> or on the District website (</w:t>
      </w:r>
      <w:hyperlink r:id="rId11" w:history="1">
        <w:r w:rsidRPr="001B4113">
          <w:rPr>
            <w:rStyle w:val="Hyperlink"/>
            <w:rFonts w:ascii="Arial Narrow" w:hAnsi="Arial Narrow"/>
            <w:b/>
          </w:rPr>
          <w:t>www.bcaqmd.org</w:t>
        </w:r>
      </w:hyperlink>
      <w:r w:rsidRPr="001B4113">
        <w:rPr>
          <w:rFonts w:ascii="Arial Narrow" w:hAnsi="Arial Narrow"/>
          <w:b/>
        </w:rPr>
        <w:t xml:space="preserve">) </w:t>
      </w:r>
      <w:r w:rsidRPr="001B4113">
        <w:rPr>
          <w:rFonts w:ascii="Arial Narrow" w:hAnsi="Arial Narrow"/>
          <w:b/>
          <w:u w:val="single"/>
        </w:rPr>
        <w:t xml:space="preserve">by </w:t>
      </w:r>
      <w:smartTag w:uri="urn:schemas-microsoft-com:office:smarttags" w:element="time">
        <w:smartTagPr>
          <w:attr w:name="Minute" w:val="45"/>
          <w:attr w:name="Hour" w:val="8"/>
        </w:smartTagPr>
        <w:r w:rsidRPr="001B4113">
          <w:rPr>
            <w:rFonts w:ascii="Arial Narrow" w:hAnsi="Arial Narrow"/>
            <w:b/>
            <w:u w:val="single"/>
          </w:rPr>
          <w:t>8:45am</w:t>
        </w:r>
      </w:smartTag>
      <w:r w:rsidRPr="00B84FCC">
        <w:rPr>
          <w:rFonts w:ascii="Arial Narrow" w:hAnsi="Arial Narrow"/>
        </w:rPr>
        <w:t xml:space="preserve">. All rice straw burning MUST be authorized by the District’s on-duty inspector </w:t>
      </w:r>
      <w:r w:rsidRPr="001B4113">
        <w:rPr>
          <w:rFonts w:ascii="Arial Narrow" w:hAnsi="Arial Narrow"/>
          <w:u w:val="single"/>
        </w:rPr>
        <w:t>prior</w:t>
      </w:r>
      <w:r w:rsidRPr="00B84FCC">
        <w:rPr>
          <w:rFonts w:ascii="Arial Narrow" w:hAnsi="Arial Narrow"/>
        </w:rPr>
        <w:t xml:space="preserve"> to burning. </w:t>
      </w:r>
      <w:r w:rsidRPr="001B4113">
        <w:rPr>
          <w:rFonts w:ascii="Arial Narrow" w:hAnsi="Arial Narrow"/>
        </w:rPr>
        <w:t xml:space="preserve">During the intensive fall rice burn season </w:t>
      </w:r>
      <w:r w:rsidRPr="001B4113">
        <w:rPr>
          <w:rFonts w:ascii="Arial Narrow" w:hAnsi="Arial Narrow"/>
          <w:b/>
        </w:rPr>
        <w:t>(September 1 – December 31, except during periods of rainfall exceeding 0.15 inches per day</w:t>
      </w:r>
      <w:r w:rsidRPr="001B4113">
        <w:rPr>
          <w:rFonts w:ascii="Arial Narrow" w:hAnsi="Arial Narrow"/>
        </w:rPr>
        <w:t xml:space="preserve">) </w:t>
      </w:r>
      <w:r w:rsidRPr="001B4113">
        <w:rPr>
          <w:rFonts w:ascii="Arial Narrow" w:hAnsi="Arial Narrow"/>
          <w:u w:val="single"/>
        </w:rPr>
        <w:t>growers will be contacted</w:t>
      </w:r>
      <w:r w:rsidRPr="001B4113">
        <w:rPr>
          <w:rFonts w:ascii="Arial Narrow" w:hAnsi="Arial Narrow"/>
        </w:rPr>
        <w:t xml:space="preserve"> and allocated burning acres each day following the ready to burn list of harvested fields.  </w:t>
      </w:r>
      <w:r w:rsidRPr="001B4113">
        <w:rPr>
          <w:rFonts w:ascii="Arial Narrow" w:hAnsi="Arial Narrow"/>
          <w:b/>
        </w:rPr>
        <w:t xml:space="preserve">During all other times </w:t>
      </w:r>
      <w:r w:rsidRPr="001B4113">
        <w:rPr>
          <w:rFonts w:ascii="Arial Narrow" w:hAnsi="Arial Narrow"/>
          <w:b/>
          <w:u w:val="single"/>
        </w:rPr>
        <w:t>growers who wish to burn must contact the District</w:t>
      </w:r>
      <w:r w:rsidRPr="001B4113">
        <w:rPr>
          <w:rFonts w:ascii="Arial Narrow" w:hAnsi="Arial Narrow"/>
          <w:b/>
        </w:rPr>
        <w:t xml:space="preserve"> at 332-9400 for acreage allocation </w:t>
      </w:r>
      <w:r w:rsidRPr="001B4113">
        <w:rPr>
          <w:rFonts w:ascii="Arial Narrow" w:hAnsi="Arial Narrow"/>
          <w:b/>
          <w:u w:val="single"/>
        </w:rPr>
        <w:t>each day</w:t>
      </w:r>
      <w:r w:rsidRPr="001B4113">
        <w:rPr>
          <w:rFonts w:ascii="Arial Narrow" w:hAnsi="Arial Narrow"/>
          <w:b/>
        </w:rPr>
        <w:t xml:space="preserve"> that the grower wishes to burn</w:t>
      </w:r>
      <w:r w:rsidRPr="001B4113">
        <w:rPr>
          <w:rFonts w:ascii="Arial Narrow" w:hAnsi="Arial Narrow"/>
        </w:rPr>
        <w:t>.  From January through August, the ready to burn list will be used as a prioritization system only if the demand for burn acres exceeds the daily acreage allocation</w:t>
      </w:r>
      <w:r w:rsidRPr="00B84FCC">
        <w:rPr>
          <w:rFonts w:ascii="Arial Narrow" w:hAnsi="Arial Narrow"/>
          <w:i/>
        </w:rPr>
        <w:t>.</w:t>
      </w:r>
    </w:p>
    <w:p w14:paraId="53408970" w14:textId="77777777" w:rsidR="00B84FCC" w:rsidRDefault="00B84FCC" w:rsidP="00B84FCC">
      <w:pPr>
        <w:pStyle w:val="BodyTextIndent2"/>
        <w:ind w:left="0" w:right="418"/>
        <w:rPr>
          <w:rFonts w:ascii="Arial Narrow" w:hAnsi="Arial Narrow"/>
          <w:u w:val="single"/>
        </w:rPr>
      </w:pPr>
    </w:p>
    <w:p w14:paraId="08B2685D" w14:textId="2CF522B0" w:rsidR="00322BC3" w:rsidRPr="009A52B8" w:rsidRDefault="00CB6D9A" w:rsidP="009A52B8">
      <w:pPr>
        <w:pStyle w:val="BodyTextIndent2"/>
        <w:ind w:left="0" w:right="418"/>
        <w:rPr>
          <w:rFonts w:ascii="Arial Narrow" w:hAnsi="Arial Narrow"/>
          <w:u w:val="single"/>
        </w:rPr>
      </w:pPr>
      <w:r>
        <w:rPr>
          <w:rFonts w:ascii="Arial Narrow" w:hAnsi="Arial Narrow"/>
          <w:u w:val="single"/>
        </w:rPr>
        <w:t>DRYING TIMES</w:t>
      </w:r>
      <w:r w:rsidR="00322BC3" w:rsidRPr="009A52B8">
        <w:rPr>
          <w:rFonts w:ascii="Arial Narrow" w:hAnsi="Arial Narrow"/>
          <w:u w:val="single"/>
        </w:rPr>
        <w:t xml:space="preserve">:  </w:t>
      </w:r>
    </w:p>
    <w:p w14:paraId="3B89C50C" w14:textId="7FDAA9F0" w:rsidR="00322BC3" w:rsidRPr="009A52B8" w:rsidRDefault="00322BC3" w:rsidP="009A52B8">
      <w:pPr>
        <w:pStyle w:val="BodyTextIndent2"/>
        <w:ind w:left="0" w:right="418"/>
        <w:rPr>
          <w:rFonts w:ascii="Arial Narrow" w:hAnsi="Arial Narrow"/>
        </w:rPr>
      </w:pPr>
      <w:r w:rsidRPr="009A52B8">
        <w:rPr>
          <w:rFonts w:ascii="Arial Narrow" w:hAnsi="Arial Narrow"/>
        </w:rPr>
        <w:t>No spread rice straw shall be burned prior to a three-day drying period and no rowed rice straw shall be burned prior to a ten-day drying period, unless the rice straw passes the “crackle test”. For rice straw, after 0.15 inches or more of rainfall, a representative sample of the straw must pass the crackle test to be legally burned (</w:t>
      </w:r>
      <w:r w:rsidR="00571442">
        <w:rPr>
          <w:rFonts w:ascii="Arial Narrow" w:hAnsi="Arial Narrow"/>
        </w:rPr>
        <w:t>17 CCR</w:t>
      </w:r>
      <w:r w:rsidRPr="009A52B8">
        <w:rPr>
          <w:rFonts w:ascii="Arial Narrow" w:hAnsi="Arial Narrow"/>
        </w:rPr>
        <w:t xml:space="preserve"> Section 80150</w:t>
      </w:r>
      <w:r w:rsidR="00340EE1">
        <w:rPr>
          <w:rFonts w:ascii="Arial Narrow" w:hAnsi="Arial Narrow"/>
        </w:rPr>
        <w:t>(c)(2)</w:t>
      </w:r>
      <w:r w:rsidR="00776720">
        <w:rPr>
          <w:rFonts w:ascii="Arial Narrow" w:hAnsi="Arial Narrow"/>
        </w:rPr>
        <w:t xml:space="preserve"> &amp; (3)</w:t>
      </w:r>
      <w:r w:rsidR="00571442">
        <w:rPr>
          <w:rFonts w:ascii="Arial Narrow" w:hAnsi="Arial Narrow"/>
        </w:rPr>
        <w:t>)</w:t>
      </w:r>
      <w:r w:rsidRPr="009A52B8">
        <w:rPr>
          <w:rFonts w:ascii="Arial Narrow" w:hAnsi="Arial Narrow"/>
        </w:rPr>
        <w:t xml:space="preserve">. </w:t>
      </w:r>
    </w:p>
    <w:p w14:paraId="08595778" w14:textId="77777777" w:rsidR="00322BC3" w:rsidRPr="009A52B8" w:rsidRDefault="00322BC3" w:rsidP="009A52B8">
      <w:pPr>
        <w:pStyle w:val="BodyTextIndent2"/>
        <w:ind w:left="0" w:right="418"/>
        <w:rPr>
          <w:rFonts w:ascii="Arial Narrow" w:hAnsi="Arial Narrow"/>
        </w:rPr>
      </w:pPr>
    </w:p>
    <w:p w14:paraId="6504F897" w14:textId="3D02A5D8" w:rsidR="00322BC3" w:rsidRPr="009A52B8" w:rsidRDefault="00322BC3" w:rsidP="009A52B8">
      <w:pPr>
        <w:pStyle w:val="BodyTextIndent2"/>
        <w:ind w:left="0" w:right="418"/>
        <w:rPr>
          <w:rFonts w:ascii="Arial Narrow" w:hAnsi="Arial Narrow"/>
        </w:rPr>
      </w:pPr>
      <w:r w:rsidRPr="009A52B8">
        <w:rPr>
          <w:rFonts w:ascii="Arial Narrow" w:hAnsi="Arial Narrow"/>
        </w:rPr>
        <w:t>Drying times for rice fields harvested with the "stripper header" method shall be three days after the first frost found on the field and if the straw passes the crackle test</w:t>
      </w:r>
      <w:r w:rsidR="00CB6D9A" w:rsidRPr="009A52B8">
        <w:rPr>
          <w:rFonts w:ascii="Arial Narrow" w:hAnsi="Arial Narrow"/>
        </w:rPr>
        <w:t>,</w:t>
      </w:r>
      <w:r w:rsidRPr="009A52B8">
        <w:rPr>
          <w:rFonts w:ascii="Arial Narrow" w:hAnsi="Arial Narrow"/>
        </w:rPr>
        <w:t xml:space="preserve"> or three days after mowing and spreading or chopping straw</w:t>
      </w:r>
      <w:r w:rsidR="00CB6D9A" w:rsidRPr="009A52B8">
        <w:rPr>
          <w:rFonts w:ascii="Arial Narrow" w:hAnsi="Arial Narrow"/>
        </w:rPr>
        <w:t xml:space="preserve">, </w:t>
      </w:r>
      <w:r w:rsidRPr="009A52B8">
        <w:rPr>
          <w:rFonts w:ascii="Arial Narrow" w:hAnsi="Arial Narrow"/>
        </w:rPr>
        <w:t>or</w:t>
      </w:r>
      <w:r w:rsidR="00CB6D9A" w:rsidRPr="009A52B8">
        <w:rPr>
          <w:rFonts w:ascii="Arial Narrow" w:hAnsi="Arial Narrow"/>
        </w:rPr>
        <w:t xml:space="preserve"> </w:t>
      </w:r>
      <w:r w:rsidRPr="009A52B8">
        <w:rPr>
          <w:rFonts w:ascii="Arial Narrow" w:hAnsi="Arial Narrow"/>
        </w:rPr>
        <w:t xml:space="preserve">if the </w:t>
      </w:r>
      <w:r w:rsidR="00CB6D9A" w:rsidRPr="009A52B8">
        <w:rPr>
          <w:rFonts w:ascii="Arial Narrow" w:hAnsi="Arial Narrow"/>
        </w:rPr>
        <w:t>D</w:t>
      </w:r>
      <w:r w:rsidRPr="009A52B8">
        <w:rPr>
          <w:rFonts w:ascii="Arial Narrow" w:hAnsi="Arial Narrow"/>
        </w:rPr>
        <w:t>istrict verifies that the straw is sufficiently dry and passes the crackle test</w:t>
      </w:r>
      <w:r w:rsidR="00340EE1">
        <w:rPr>
          <w:rFonts w:ascii="Arial Narrow" w:hAnsi="Arial Narrow"/>
        </w:rPr>
        <w:t xml:space="preserve"> (17 CCR Section 80150(c)(1))</w:t>
      </w:r>
      <w:r w:rsidRPr="009A52B8">
        <w:rPr>
          <w:rFonts w:ascii="Arial Narrow" w:hAnsi="Arial Narrow"/>
        </w:rPr>
        <w:t>.</w:t>
      </w:r>
    </w:p>
    <w:p w14:paraId="6D61BF4C" w14:textId="77777777" w:rsidR="00322BC3" w:rsidRPr="009A52B8" w:rsidRDefault="00322BC3" w:rsidP="009A52B8">
      <w:pPr>
        <w:pStyle w:val="BodyTextIndent2"/>
        <w:ind w:left="0" w:right="418"/>
        <w:rPr>
          <w:rFonts w:ascii="Arial Narrow" w:hAnsi="Arial Narrow"/>
        </w:rPr>
      </w:pPr>
    </w:p>
    <w:p w14:paraId="56427547" w14:textId="7EC9EACF" w:rsidR="00322BC3" w:rsidRPr="009A52B8" w:rsidRDefault="00322BC3" w:rsidP="009A52B8">
      <w:pPr>
        <w:pStyle w:val="BodyTextIndent2"/>
        <w:ind w:left="0" w:right="418"/>
        <w:rPr>
          <w:rFonts w:ascii="Arial Narrow" w:hAnsi="Arial Narrow"/>
        </w:rPr>
      </w:pPr>
      <w:r w:rsidRPr="009A52B8">
        <w:rPr>
          <w:rFonts w:ascii="Arial Narrow" w:hAnsi="Arial Narrow"/>
        </w:rPr>
        <w:t>The crackle test is performed as follows: When checking the field for moisture, a composite sample of straw from</w:t>
      </w:r>
      <w:r w:rsidR="00CB6D9A" w:rsidRPr="009A52B8">
        <w:rPr>
          <w:rFonts w:ascii="Arial Narrow" w:hAnsi="Arial Narrow"/>
        </w:rPr>
        <w:t xml:space="preserve"> </w:t>
      </w:r>
      <w:r w:rsidRPr="009A52B8">
        <w:rPr>
          <w:rFonts w:ascii="Arial Narrow" w:hAnsi="Arial Narrow"/>
        </w:rPr>
        <w:t>under the mat, in the center of the mat, and from different areas of the field shall be taken to ensure a representative</w:t>
      </w:r>
      <w:r w:rsidR="00CB6D9A" w:rsidRPr="009A52B8">
        <w:rPr>
          <w:rFonts w:ascii="Arial Narrow" w:hAnsi="Arial Narrow"/>
        </w:rPr>
        <w:t xml:space="preserve"> </w:t>
      </w:r>
      <w:r w:rsidRPr="009A52B8">
        <w:rPr>
          <w:rFonts w:ascii="Arial Narrow" w:hAnsi="Arial Narrow"/>
        </w:rPr>
        <w:t>sample. A handful of straw from each area will give a good indication. Rice straw is dry enough to burn if a handful of</w:t>
      </w:r>
      <w:r w:rsidR="00CB6D9A" w:rsidRPr="009A52B8">
        <w:rPr>
          <w:rFonts w:ascii="Arial Narrow" w:hAnsi="Arial Narrow"/>
        </w:rPr>
        <w:t xml:space="preserve"> </w:t>
      </w:r>
      <w:r w:rsidRPr="009A52B8">
        <w:rPr>
          <w:rFonts w:ascii="Arial Narrow" w:hAnsi="Arial Narrow"/>
        </w:rPr>
        <w:t>straw selected, as described, crackles when it is bent sharply (</w:t>
      </w:r>
      <w:r w:rsidR="00340EE1">
        <w:rPr>
          <w:rFonts w:ascii="Arial Narrow" w:hAnsi="Arial Narrow"/>
        </w:rPr>
        <w:t xml:space="preserve">per </w:t>
      </w:r>
      <w:r w:rsidR="00571442" w:rsidRPr="00571442">
        <w:rPr>
          <w:rFonts w:ascii="Arial Narrow" w:hAnsi="Arial Narrow"/>
        </w:rPr>
        <w:t>17 CCR Section 80150</w:t>
      </w:r>
      <w:r w:rsidR="00340EE1">
        <w:rPr>
          <w:rFonts w:ascii="Arial Narrow" w:hAnsi="Arial Narrow"/>
        </w:rPr>
        <w:t xml:space="preserve"> (c)(2)).</w:t>
      </w:r>
    </w:p>
    <w:p w14:paraId="1D7EF6B1" w14:textId="77777777" w:rsidR="00322BC3" w:rsidRPr="009A52B8" w:rsidRDefault="00322BC3" w:rsidP="009A52B8">
      <w:pPr>
        <w:pStyle w:val="BodyTextIndent2"/>
        <w:ind w:left="0" w:right="418"/>
        <w:rPr>
          <w:rFonts w:ascii="Arial Narrow" w:hAnsi="Arial Narrow"/>
        </w:rPr>
      </w:pPr>
    </w:p>
    <w:p w14:paraId="4E9A1675" w14:textId="574BB63F" w:rsidR="00322BC3" w:rsidRPr="009A52B8" w:rsidRDefault="00CB6D9A" w:rsidP="009A52B8">
      <w:pPr>
        <w:pStyle w:val="BodyTextIndent2"/>
        <w:ind w:left="0" w:right="418"/>
        <w:rPr>
          <w:rFonts w:ascii="Arial Narrow" w:hAnsi="Arial Narrow"/>
          <w:u w:val="single"/>
        </w:rPr>
      </w:pPr>
      <w:r>
        <w:rPr>
          <w:rFonts w:ascii="Arial Narrow" w:hAnsi="Arial Narrow"/>
          <w:u w:val="single"/>
        </w:rPr>
        <w:t>READY TO BURN LIST:</w:t>
      </w:r>
    </w:p>
    <w:p w14:paraId="23B2BF1E" w14:textId="1218D2AC" w:rsidR="00CB6D9A" w:rsidRPr="009A52B8" w:rsidRDefault="00322BC3" w:rsidP="009A52B8">
      <w:pPr>
        <w:pStyle w:val="BodyTextIndent2"/>
        <w:ind w:left="0" w:right="418"/>
        <w:rPr>
          <w:rFonts w:ascii="Arial Narrow" w:hAnsi="Arial Narrow"/>
        </w:rPr>
      </w:pPr>
      <w:r w:rsidRPr="009A52B8">
        <w:rPr>
          <w:rFonts w:ascii="Arial Narrow" w:hAnsi="Arial Narrow"/>
        </w:rPr>
        <w:t>All persons wanting to burn must notify the</w:t>
      </w:r>
      <w:r w:rsidR="0069271C">
        <w:rPr>
          <w:rFonts w:ascii="Arial Narrow" w:hAnsi="Arial Narrow"/>
        </w:rPr>
        <w:t xml:space="preserve"> D</w:t>
      </w:r>
      <w:r w:rsidRPr="009A52B8">
        <w:rPr>
          <w:rFonts w:ascii="Arial Narrow" w:hAnsi="Arial Narrow"/>
        </w:rPr>
        <w:t>istrict to get on the ready to burn list (</w:t>
      </w:r>
      <w:r w:rsidR="0069271C">
        <w:rPr>
          <w:rFonts w:ascii="Arial Narrow" w:hAnsi="Arial Narrow"/>
        </w:rPr>
        <w:t xml:space="preserve">ready </w:t>
      </w:r>
      <w:r w:rsidRPr="009A52B8">
        <w:rPr>
          <w:rFonts w:ascii="Arial Narrow" w:hAnsi="Arial Narrow"/>
        </w:rPr>
        <w:t>list)</w:t>
      </w:r>
      <w:r w:rsidR="0069271C">
        <w:rPr>
          <w:rFonts w:ascii="Arial Narrow" w:hAnsi="Arial Narrow"/>
        </w:rPr>
        <w:t xml:space="preserve"> by calling the “Harvested Fields” line at (530) 332-9408</w:t>
      </w:r>
      <w:r w:rsidRPr="009A52B8">
        <w:rPr>
          <w:rFonts w:ascii="Arial Narrow" w:hAnsi="Arial Narrow"/>
        </w:rPr>
        <w:t>. Only fields that</w:t>
      </w:r>
      <w:r w:rsidR="00CB6D9A" w:rsidRPr="009A52B8">
        <w:rPr>
          <w:rFonts w:ascii="Arial Narrow" w:hAnsi="Arial Narrow"/>
        </w:rPr>
        <w:t xml:space="preserve"> </w:t>
      </w:r>
      <w:r w:rsidRPr="009A52B8">
        <w:rPr>
          <w:rFonts w:ascii="Arial Narrow" w:hAnsi="Arial Narrow"/>
        </w:rPr>
        <w:t xml:space="preserve">have been </w:t>
      </w:r>
      <w:r w:rsidRPr="009A52B8">
        <w:rPr>
          <w:rFonts w:ascii="Arial Narrow" w:hAnsi="Arial Narrow"/>
          <w:u w:val="single"/>
        </w:rPr>
        <w:t>completely harvested</w:t>
      </w:r>
      <w:r w:rsidRPr="009A52B8">
        <w:rPr>
          <w:rFonts w:ascii="Arial Narrow" w:hAnsi="Arial Narrow"/>
        </w:rPr>
        <w:t xml:space="preserve"> can be placed on the list. </w:t>
      </w:r>
      <w:r w:rsidR="00571442" w:rsidRPr="003E79F2">
        <w:rPr>
          <w:rFonts w:ascii="Arial Narrow" w:hAnsi="Arial Narrow"/>
        </w:rPr>
        <w:t xml:space="preserve">Most (not all) burning is allocated on the basis of the list in the order it was reported. </w:t>
      </w:r>
      <w:r w:rsidRPr="009A52B8">
        <w:rPr>
          <w:rFonts w:ascii="Arial Narrow" w:hAnsi="Arial Narrow"/>
        </w:rPr>
        <w:t xml:space="preserve">All pertinent burn information requested by the </w:t>
      </w:r>
      <w:r w:rsidR="00CB6D9A" w:rsidRPr="009A52B8">
        <w:rPr>
          <w:rFonts w:ascii="Arial Narrow" w:hAnsi="Arial Narrow"/>
        </w:rPr>
        <w:t>D</w:t>
      </w:r>
      <w:r w:rsidRPr="009A52B8">
        <w:rPr>
          <w:rFonts w:ascii="Arial Narrow" w:hAnsi="Arial Narrow"/>
        </w:rPr>
        <w:t>istrict</w:t>
      </w:r>
      <w:r w:rsidR="00CB6D9A" w:rsidRPr="009A52B8">
        <w:rPr>
          <w:rFonts w:ascii="Arial Narrow" w:hAnsi="Arial Narrow"/>
        </w:rPr>
        <w:t xml:space="preserve"> </w:t>
      </w:r>
      <w:r w:rsidRPr="009A52B8">
        <w:rPr>
          <w:rFonts w:ascii="Arial Narrow" w:hAnsi="Arial Narrow"/>
        </w:rPr>
        <w:t xml:space="preserve">must be provided. </w:t>
      </w:r>
      <w:r w:rsidR="00571442" w:rsidRPr="00571442">
        <w:rPr>
          <w:rFonts w:ascii="Arial Narrow" w:hAnsi="Arial Narrow"/>
        </w:rPr>
        <w:t>Growers must report to the district any rice field(s) that they want to burn that have been chopped.</w:t>
      </w:r>
    </w:p>
    <w:p w14:paraId="7FB957AB" w14:textId="77777777" w:rsidR="00CB6D9A" w:rsidRPr="009A52B8" w:rsidRDefault="00CB6D9A" w:rsidP="009A52B8">
      <w:pPr>
        <w:pStyle w:val="BodyTextIndent2"/>
        <w:ind w:left="0" w:right="418"/>
        <w:rPr>
          <w:rFonts w:ascii="Arial Narrow" w:hAnsi="Arial Narrow"/>
        </w:rPr>
      </w:pPr>
    </w:p>
    <w:p w14:paraId="6C00AA83" w14:textId="77777777" w:rsidR="00CB6D9A" w:rsidRPr="009A52B8" w:rsidRDefault="00322BC3" w:rsidP="009A52B8">
      <w:pPr>
        <w:pStyle w:val="BodyTextIndent2"/>
        <w:ind w:left="0" w:right="418"/>
        <w:rPr>
          <w:rFonts w:ascii="Arial Narrow" w:hAnsi="Arial Narrow"/>
        </w:rPr>
      </w:pPr>
      <w:r w:rsidRPr="009A52B8">
        <w:rPr>
          <w:rFonts w:ascii="Arial Narrow" w:hAnsi="Arial Narrow"/>
        </w:rPr>
        <w:t>Prior to allocating acreage, the geographical distribution of acres shall be considered including any burning near</w:t>
      </w:r>
      <w:r w:rsidR="00CB6D9A" w:rsidRPr="009A52B8">
        <w:rPr>
          <w:rFonts w:ascii="Arial Narrow" w:hAnsi="Arial Narrow"/>
        </w:rPr>
        <w:t xml:space="preserve"> </w:t>
      </w:r>
      <w:r w:rsidRPr="009A52B8">
        <w:rPr>
          <w:rFonts w:ascii="Arial Narrow" w:hAnsi="Arial Narrow"/>
        </w:rPr>
        <w:t>roadways, airports, and populated areas when wind directions and other factors are favorable.</w:t>
      </w:r>
      <w:r w:rsidR="00CB6D9A" w:rsidRPr="009A52B8">
        <w:rPr>
          <w:rFonts w:ascii="Arial Narrow" w:hAnsi="Arial Narrow"/>
        </w:rPr>
        <w:t xml:space="preserve"> </w:t>
      </w:r>
      <w:r w:rsidRPr="009A52B8">
        <w:rPr>
          <w:rFonts w:ascii="Arial Narrow" w:hAnsi="Arial Narrow"/>
        </w:rPr>
        <w:t>Ready Acres are defined as follows: A maximum of 25 percent of a district’s or county’s planted rice acres. Rice</w:t>
      </w:r>
      <w:r w:rsidR="00CB6D9A" w:rsidRPr="009A52B8">
        <w:rPr>
          <w:rFonts w:ascii="Arial Narrow" w:hAnsi="Arial Narrow"/>
        </w:rPr>
        <w:t xml:space="preserve"> </w:t>
      </w:r>
      <w:r w:rsidRPr="009A52B8">
        <w:rPr>
          <w:rFonts w:ascii="Arial Narrow" w:hAnsi="Arial Narrow"/>
        </w:rPr>
        <w:t>fields must have been harvested, passed the drying time and be on a conditional rice burn permit. All other crop</w:t>
      </w:r>
      <w:r w:rsidR="00CB6D9A" w:rsidRPr="009A52B8">
        <w:rPr>
          <w:rFonts w:ascii="Arial Narrow" w:hAnsi="Arial Narrow"/>
        </w:rPr>
        <w:t xml:space="preserve"> </w:t>
      </w:r>
      <w:r w:rsidRPr="009A52B8">
        <w:rPr>
          <w:rFonts w:ascii="Arial Narrow" w:hAnsi="Arial Narrow"/>
        </w:rPr>
        <w:t xml:space="preserve">residues, </w:t>
      </w:r>
    </w:p>
    <w:p w14:paraId="33740C05" w14:textId="40E9FFA1" w:rsidR="00322BC3" w:rsidRPr="009A52B8" w:rsidRDefault="00322BC3" w:rsidP="009A52B8">
      <w:pPr>
        <w:pStyle w:val="BodyTextIndent2"/>
        <w:ind w:left="0" w:right="418"/>
        <w:rPr>
          <w:rFonts w:ascii="Arial Narrow" w:hAnsi="Arial Narrow"/>
        </w:rPr>
      </w:pPr>
      <w:r w:rsidRPr="009A52B8">
        <w:rPr>
          <w:rFonts w:ascii="Arial Narrow" w:hAnsi="Arial Narrow"/>
        </w:rPr>
        <w:t>in any amount, may be included on the list but only when they are actually ready to be burned.</w:t>
      </w:r>
    </w:p>
    <w:p w14:paraId="6E43B0DF" w14:textId="77777777" w:rsidR="00CB6D9A" w:rsidRPr="009A52B8" w:rsidRDefault="00CB6D9A" w:rsidP="009A52B8">
      <w:pPr>
        <w:pStyle w:val="BodyTextIndent2"/>
        <w:ind w:left="0" w:right="418"/>
        <w:rPr>
          <w:rFonts w:ascii="Arial Narrow" w:hAnsi="Arial Narrow"/>
        </w:rPr>
      </w:pPr>
    </w:p>
    <w:p w14:paraId="52C37BC4" w14:textId="7918B1CB" w:rsidR="00B84FCC" w:rsidRPr="009A52B8" w:rsidRDefault="00B84FCC" w:rsidP="009A52B8">
      <w:pPr>
        <w:pStyle w:val="BodyTextIndent2"/>
        <w:ind w:left="0" w:right="418"/>
        <w:rPr>
          <w:rFonts w:ascii="Arial Narrow" w:hAnsi="Arial Narrow"/>
          <w:u w:val="single"/>
        </w:rPr>
      </w:pPr>
      <w:r w:rsidRPr="009A52B8">
        <w:rPr>
          <w:rFonts w:ascii="Arial Narrow" w:hAnsi="Arial Narrow"/>
          <w:u w:val="single"/>
        </w:rPr>
        <w:t>FIELD SWAPPING AND SPLI</w:t>
      </w:r>
      <w:r>
        <w:rPr>
          <w:rFonts w:ascii="Arial Narrow" w:hAnsi="Arial Narrow"/>
          <w:u w:val="single"/>
        </w:rPr>
        <w:t>TT</w:t>
      </w:r>
      <w:r w:rsidRPr="009A52B8">
        <w:rPr>
          <w:rFonts w:ascii="Arial Narrow" w:hAnsi="Arial Narrow"/>
          <w:u w:val="single"/>
        </w:rPr>
        <w:t>NG POLICIES:</w:t>
      </w:r>
    </w:p>
    <w:p w14:paraId="3F5269AA" w14:textId="0A071D97" w:rsidR="00B84FCC" w:rsidRPr="009A52B8" w:rsidRDefault="00B84FCC" w:rsidP="009A52B8">
      <w:pPr>
        <w:widowControl w:val="0"/>
        <w:ind w:right="418"/>
        <w:jc w:val="both"/>
        <w:rPr>
          <w:rFonts w:ascii="Arial Narrow" w:hAnsi="Arial Narrow"/>
          <w:sz w:val="20"/>
        </w:rPr>
      </w:pPr>
      <w:r w:rsidRPr="009A52B8">
        <w:rPr>
          <w:rFonts w:ascii="Arial Narrow" w:hAnsi="Arial Narrow"/>
          <w:sz w:val="20"/>
        </w:rPr>
        <w:t>Swapping field positions on the ready to burn list, including two (2) or more fields for one (1) field,</w:t>
      </w:r>
      <w:r>
        <w:rPr>
          <w:rFonts w:ascii="Arial Narrow" w:hAnsi="Arial Narrow"/>
          <w:sz w:val="20"/>
        </w:rPr>
        <w:t xml:space="preserve"> is allowed provided that:</w:t>
      </w:r>
    </w:p>
    <w:p w14:paraId="66F3D61B" w14:textId="7943FF1B" w:rsidR="00B84FCC" w:rsidRPr="009A52B8" w:rsidRDefault="00B84FCC" w:rsidP="009A52B8">
      <w:pPr>
        <w:widowControl w:val="0"/>
        <w:numPr>
          <w:ilvl w:val="0"/>
          <w:numId w:val="9"/>
        </w:numPr>
        <w:ind w:left="630" w:right="418" w:hanging="270"/>
        <w:jc w:val="both"/>
        <w:rPr>
          <w:rFonts w:ascii="Arial Narrow" w:hAnsi="Arial Narrow"/>
          <w:sz w:val="20"/>
        </w:rPr>
      </w:pPr>
      <w:r w:rsidRPr="009A52B8">
        <w:rPr>
          <w:rFonts w:ascii="Arial Narrow" w:hAnsi="Arial Narrow"/>
          <w:sz w:val="20"/>
        </w:rPr>
        <w:t>The field must be registered</w:t>
      </w:r>
      <w:r>
        <w:rPr>
          <w:rFonts w:ascii="Arial Narrow" w:hAnsi="Arial Narrow"/>
          <w:sz w:val="20"/>
        </w:rPr>
        <w:t xml:space="preserve"> and included in the grower’s total acreage listed on the rice burn permit;</w:t>
      </w:r>
      <w:r w:rsidR="0069271C" w:rsidRPr="0069271C">
        <w:rPr>
          <w:rFonts w:ascii="Arial Narrow" w:hAnsi="Arial Narrow"/>
          <w:sz w:val="20"/>
        </w:rPr>
        <w:t xml:space="preserve"> </w:t>
      </w:r>
      <w:r w:rsidR="0069271C" w:rsidRPr="007B19D3">
        <w:rPr>
          <w:rFonts w:ascii="Arial Narrow" w:hAnsi="Arial Narrow"/>
          <w:sz w:val="20"/>
        </w:rPr>
        <w:t xml:space="preserve">in accordance with State law, swapping or trading which involves two or more permittees is not allowed.  </w:t>
      </w:r>
    </w:p>
    <w:p w14:paraId="3369B46F" w14:textId="5F9B843F" w:rsidR="00B84FCC" w:rsidRPr="009A52B8" w:rsidRDefault="00B84FCC" w:rsidP="009A52B8">
      <w:pPr>
        <w:pStyle w:val="ListParagraph"/>
        <w:widowControl w:val="0"/>
        <w:numPr>
          <w:ilvl w:val="0"/>
          <w:numId w:val="9"/>
        </w:numPr>
        <w:ind w:left="630" w:right="418" w:hanging="270"/>
        <w:jc w:val="both"/>
        <w:rPr>
          <w:rFonts w:ascii="Arial Narrow" w:hAnsi="Arial Narrow"/>
          <w:sz w:val="20"/>
        </w:rPr>
      </w:pPr>
      <w:r w:rsidRPr="009A52B8">
        <w:rPr>
          <w:rFonts w:ascii="Arial Narrow" w:hAnsi="Arial Narrow"/>
          <w:sz w:val="20"/>
        </w:rPr>
        <w:t>A 10% limit on field size increase exists, i.e., two 60-acre fields could be swapped for a 110-acre field but could not be swapped for a 100-acre field.  If the swap results in a net decrease in the amount of acreage at the top of the list to be burned, then the 10% limit would not apply.</w:t>
      </w:r>
    </w:p>
    <w:p w14:paraId="3EEA05BF" w14:textId="29C8C13F" w:rsidR="00B84FCC" w:rsidRPr="009A52B8" w:rsidRDefault="00B84FCC" w:rsidP="009A52B8">
      <w:pPr>
        <w:widowControl w:val="0"/>
        <w:numPr>
          <w:ilvl w:val="0"/>
          <w:numId w:val="9"/>
        </w:numPr>
        <w:ind w:left="630" w:right="418" w:hanging="270"/>
        <w:jc w:val="both"/>
        <w:rPr>
          <w:rFonts w:ascii="Arial Narrow" w:hAnsi="Arial Narrow"/>
          <w:sz w:val="20"/>
        </w:rPr>
      </w:pPr>
      <w:r w:rsidRPr="009A52B8">
        <w:rPr>
          <w:rFonts w:ascii="Arial Narrow" w:hAnsi="Arial Narrow"/>
          <w:sz w:val="20"/>
        </w:rPr>
        <w:t xml:space="preserve">If more than two (2) fields are involved in the swap, then the largest field involved must assume the lowest list number of </w:t>
      </w:r>
      <w:r w:rsidR="00571442">
        <w:rPr>
          <w:rFonts w:ascii="Arial Narrow" w:hAnsi="Arial Narrow"/>
          <w:sz w:val="20"/>
        </w:rPr>
        <w:t xml:space="preserve">all </w:t>
      </w:r>
      <w:r w:rsidRPr="009A52B8">
        <w:rPr>
          <w:rFonts w:ascii="Arial Narrow" w:hAnsi="Arial Narrow"/>
          <w:sz w:val="20"/>
        </w:rPr>
        <w:t>the</w:t>
      </w:r>
      <w:r w:rsidR="00571442">
        <w:rPr>
          <w:rFonts w:ascii="Arial Narrow" w:hAnsi="Arial Narrow"/>
          <w:sz w:val="20"/>
        </w:rPr>
        <w:t xml:space="preserve"> </w:t>
      </w:r>
      <w:r w:rsidRPr="009A52B8">
        <w:rPr>
          <w:rFonts w:ascii="Arial Narrow" w:hAnsi="Arial Narrow"/>
          <w:sz w:val="20"/>
        </w:rPr>
        <w:t>fields</w:t>
      </w:r>
      <w:r w:rsidR="00CC4CFE">
        <w:rPr>
          <w:rFonts w:ascii="Arial Narrow" w:hAnsi="Arial Narrow"/>
          <w:sz w:val="20"/>
        </w:rPr>
        <w:t xml:space="preserve"> involved</w:t>
      </w:r>
      <w:r w:rsidRPr="009A52B8">
        <w:rPr>
          <w:rFonts w:ascii="Arial Narrow" w:hAnsi="Arial Narrow"/>
          <w:sz w:val="20"/>
        </w:rPr>
        <w:t>.  The intent is to keep the system equitable for all growers.</w:t>
      </w:r>
    </w:p>
    <w:p w14:paraId="25DB8A4C" w14:textId="3265F94F" w:rsidR="00B84FCC" w:rsidRPr="009A52B8" w:rsidRDefault="0069271C" w:rsidP="009A52B8">
      <w:pPr>
        <w:widowControl w:val="0"/>
        <w:numPr>
          <w:ilvl w:val="0"/>
          <w:numId w:val="9"/>
        </w:numPr>
        <w:ind w:left="630" w:right="418" w:hanging="270"/>
        <w:jc w:val="both"/>
        <w:rPr>
          <w:rFonts w:ascii="Arial Narrow" w:hAnsi="Arial Narrow"/>
          <w:sz w:val="20"/>
        </w:rPr>
      </w:pPr>
      <w:r>
        <w:rPr>
          <w:rFonts w:ascii="Arial Narrow" w:hAnsi="Arial Narrow"/>
          <w:sz w:val="20"/>
        </w:rPr>
        <w:t>A</w:t>
      </w:r>
      <w:r w:rsidR="00B84FCC" w:rsidRPr="009A52B8">
        <w:rPr>
          <w:rFonts w:ascii="Arial Narrow" w:hAnsi="Arial Narrow"/>
          <w:sz w:val="20"/>
        </w:rPr>
        <w:t>ny request for swaps, including office visits and phone calls, should be placed</w:t>
      </w:r>
      <w:r w:rsidR="00571442">
        <w:rPr>
          <w:rFonts w:ascii="Arial Narrow" w:hAnsi="Arial Narrow"/>
          <w:sz w:val="20"/>
        </w:rPr>
        <w:t xml:space="preserve"> between</w:t>
      </w:r>
      <w:r w:rsidR="00B84FCC" w:rsidRPr="009A52B8">
        <w:rPr>
          <w:rFonts w:ascii="Arial Narrow" w:hAnsi="Arial Narrow"/>
          <w:sz w:val="20"/>
        </w:rPr>
        <w:t xml:space="preserve"> 1</w:t>
      </w:r>
      <w:r w:rsidR="00571442">
        <w:rPr>
          <w:rFonts w:ascii="Arial Narrow" w:hAnsi="Arial Narrow"/>
          <w:sz w:val="20"/>
        </w:rPr>
        <w:t xml:space="preserve"> </w:t>
      </w:r>
      <w:r w:rsidR="00B84FCC" w:rsidRPr="009A52B8">
        <w:rPr>
          <w:rFonts w:ascii="Arial Narrow" w:hAnsi="Arial Narrow"/>
          <w:sz w:val="20"/>
        </w:rPr>
        <w:t>and 4pm., Monday through Friday. Requests made outside of those hours may not be processed until the next business day.</w:t>
      </w:r>
    </w:p>
    <w:p w14:paraId="4F473B71" w14:textId="51E1E86E" w:rsidR="00B84FCC" w:rsidRPr="009A52B8" w:rsidRDefault="00B84FCC" w:rsidP="009A52B8">
      <w:pPr>
        <w:widowControl w:val="0"/>
        <w:numPr>
          <w:ilvl w:val="0"/>
          <w:numId w:val="9"/>
        </w:numPr>
        <w:ind w:left="630" w:right="418" w:hanging="270"/>
        <w:jc w:val="both"/>
        <w:rPr>
          <w:rFonts w:ascii="Arial Narrow" w:hAnsi="Arial Narrow"/>
          <w:b/>
          <w:sz w:val="20"/>
          <w:u w:val="single"/>
        </w:rPr>
      </w:pPr>
      <w:r w:rsidRPr="009A52B8">
        <w:rPr>
          <w:rFonts w:ascii="Arial Narrow" w:hAnsi="Arial Narrow"/>
          <w:b/>
          <w:sz w:val="20"/>
          <w:u w:val="single"/>
        </w:rPr>
        <w:t>Costs:  A $25 modification fee</w:t>
      </w:r>
      <w:r w:rsidR="0069271C">
        <w:rPr>
          <w:rFonts w:ascii="Arial Narrow" w:hAnsi="Arial Narrow"/>
          <w:b/>
          <w:sz w:val="20"/>
          <w:u w:val="single"/>
        </w:rPr>
        <w:t xml:space="preserve"> for swapping or splitting a field</w:t>
      </w:r>
      <w:r w:rsidRPr="009A52B8">
        <w:rPr>
          <w:rFonts w:ascii="Arial Narrow" w:hAnsi="Arial Narrow"/>
          <w:b/>
          <w:sz w:val="20"/>
          <w:u w:val="single"/>
        </w:rPr>
        <w:t xml:space="preserve"> will be charged and </w:t>
      </w:r>
      <w:r w:rsidR="0069271C" w:rsidRPr="0069271C">
        <w:rPr>
          <w:rFonts w:ascii="Arial Narrow" w:hAnsi="Arial Narrow"/>
          <w:b/>
          <w:sz w:val="20"/>
          <w:u w:val="single"/>
        </w:rPr>
        <w:t>will be billed periodically</w:t>
      </w:r>
      <w:r w:rsidR="0069271C">
        <w:rPr>
          <w:rFonts w:ascii="Arial Narrow" w:hAnsi="Arial Narrow"/>
          <w:b/>
          <w:sz w:val="20"/>
          <w:u w:val="single"/>
        </w:rPr>
        <w:t xml:space="preserve">.  The fees </w:t>
      </w:r>
      <w:r w:rsidR="0069271C" w:rsidRPr="0069271C">
        <w:rPr>
          <w:rFonts w:ascii="Arial Narrow" w:hAnsi="Arial Narrow"/>
          <w:b/>
          <w:sz w:val="20"/>
          <w:u w:val="single"/>
        </w:rPr>
        <w:t>must be paid</w:t>
      </w:r>
      <w:r w:rsidR="0069271C">
        <w:rPr>
          <w:rFonts w:ascii="Arial Narrow" w:hAnsi="Arial Narrow"/>
          <w:b/>
          <w:sz w:val="20"/>
          <w:u w:val="single"/>
        </w:rPr>
        <w:t xml:space="preserve"> </w:t>
      </w:r>
      <w:r w:rsidR="0069271C" w:rsidRPr="0069271C">
        <w:rPr>
          <w:rFonts w:ascii="Arial Narrow" w:hAnsi="Arial Narrow"/>
          <w:b/>
          <w:sz w:val="20"/>
          <w:u w:val="single"/>
        </w:rPr>
        <w:t>within thirty (30) days of billing date.  Burn permits may be suspended for non-payment of fees.</w:t>
      </w:r>
    </w:p>
    <w:p w14:paraId="55E7F943" w14:textId="77777777" w:rsidR="00B84FCC" w:rsidRPr="009A52B8" w:rsidRDefault="00B84FCC" w:rsidP="009A52B8">
      <w:pPr>
        <w:pStyle w:val="BodyTextIndent2"/>
        <w:ind w:left="630" w:right="418" w:hanging="270"/>
        <w:rPr>
          <w:rFonts w:ascii="Arial Narrow" w:hAnsi="Arial Narrow"/>
          <w:b/>
          <w:u w:val="single"/>
        </w:rPr>
      </w:pPr>
    </w:p>
    <w:p w14:paraId="26E73C67" w14:textId="77777777" w:rsidR="000D5010" w:rsidRPr="009A52B8" w:rsidRDefault="000D5010" w:rsidP="009A52B8">
      <w:pPr>
        <w:ind w:right="418"/>
        <w:jc w:val="both"/>
        <w:rPr>
          <w:rFonts w:ascii="Arial Narrow" w:hAnsi="Arial Narrow"/>
          <w:sz w:val="20"/>
        </w:rPr>
      </w:pPr>
    </w:p>
    <w:sectPr w:rsidR="000D5010" w:rsidRPr="009A52B8" w:rsidSect="00CE0E08">
      <w:footerReference w:type="default" r:id="rId12"/>
      <w:pgSz w:w="12240" w:h="15840" w:code="1"/>
      <w:pgMar w:top="576" w:right="576" w:bottom="630" w:left="342" w:header="288" w:footer="293"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67E7" w14:textId="77777777" w:rsidR="005A75F9" w:rsidRDefault="005A75F9">
      <w:r>
        <w:separator/>
      </w:r>
    </w:p>
  </w:endnote>
  <w:endnote w:type="continuationSeparator" w:id="0">
    <w:p w14:paraId="5100247C" w14:textId="77777777" w:rsidR="005A75F9" w:rsidRDefault="005A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BF53" w14:textId="0F7AFDC8" w:rsidR="006A6D7A" w:rsidRDefault="006A6D7A" w:rsidP="00570DC0">
    <w:pPr>
      <w:pStyle w:val="Footer"/>
      <w:tabs>
        <w:tab w:val="clear" w:pos="8640"/>
        <w:tab w:val="right" w:pos="10980"/>
      </w:tabs>
      <w:rPr>
        <w:sz w:val="20"/>
      </w:rPr>
    </w:pPr>
    <w:r w:rsidRPr="00570DC0">
      <w:rPr>
        <w:sz w:val="16"/>
        <w:szCs w:val="16"/>
      </w:rPr>
      <w:t xml:space="preserve">Form </w:t>
    </w:r>
    <w:r>
      <w:rPr>
        <w:sz w:val="16"/>
        <w:szCs w:val="16"/>
      </w:rPr>
      <w:t>3</w:t>
    </w:r>
    <w:r w:rsidR="00277F55">
      <w:rPr>
        <w:sz w:val="16"/>
        <w:szCs w:val="16"/>
      </w:rPr>
      <w:t>6</w:t>
    </w:r>
    <w:r>
      <w:rPr>
        <w:sz w:val="16"/>
        <w:szCs w:val="16"/>
      </w:rPr>
      <w:t>5   Updated 7/</w:t>
    </w:r>
    <w:r w:rsidR="0057320E">
      <w:rPr>
        <w:sz w:val="16"/>
        <w:szCs w:val="16"/>
      </w:rPr>
      <w:t>2</w:t>
    </w:r>
    <w:r w:rsidR="008047F4">
      <w:rPr>
        <w:sz w:val="16"/>
        <w:szCs w:val="16"/>
      </w:rPr>
      <w:t>025</w:t>
    </w:r>
    <w:r>
      <w:rPr>
        <w:sz w:val="16"/>
        <w:szCs w:val="16"/>
      </w:rPr>
      <w:t xml:space="preserve">   </w:t>
    </w:r>
    <w:r w:rsidR="00277F55">
      <w:rPr>
        <w:sz w:val="16"/>
        <w:szCs w:val="16"/>
      </w:rPr>
      <w:t>Conditional Rice Straw</w:t>
    </w:r>
    <w:r>
      <w:rPr>
        <w:sz w:val="16"/>
        <w:szCs w:val="16"/>
      </w:rPr>
      <w:t xml:space="preserve"> Burn Permit</w:t>
    </w:r>
    <w:r w:rsidR="00E05943">
      <w:rPr>
        <w:sz w:val="16"/>
        <w:szCs w:val="16"/>
      </w:rPr>
      <w:tab/>
    </w:r>
    <w:r w:rsidR="00E05943">
      <w:rPr>
        <w:sz w:val="16"/>
        <w:szCs w:val="16"/>
      </w:rPr>
      <w:tab/>
      <w:t>Page 1 of 2</w:t>
    </w:r>
  </w:p>
  <w:p w14:paraId="5D9FADE4" w14:textId="77777777" w:rsidR="006A6D7A" w:rsidRPr="00570DC0" w:rsidRDefault="006A6D7A" w:rsidP="00570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DCFD" w14:textId="3A2AFA77" w:rsidR="00EB4C0A" w:rsidRPr="00E05943" w:rsidRDefault="00E05943" w:rsidP="00E05943">
    <w:pPr>
      <w:pStyle w:val="Footer"/>
      <w:rPr>
        <w:sz w:val="16"/>
        <w:szCs w:val="16"/>
      </w:rPr>
    </w:pPr>
    <w:r>
      <w:rPr>
        <w:sz w:val="16"/>
        <w:szCs w:val="16"/>
      </w:rPr>
      <w:t>Form 365  Updated 7/</w:t>
    </w:r>
    <w:r w:rsidR="0057320E">
      <w:rPr>
        <w:sz w:val="16"/>
        <w:szCs w:val="16"/>
      </w:rPr>
      <w:t>2</w:t>
    </w:r>
    <w:r w:rsidR="008047F4">
      <w:rPr>
        <w:sz w:val="16"/>
        <w:szCs w:val="16"/>
      </w:rPr>
      <w:t>025</w:t>
    </w:r>
    <w:r>
      <w:rPr>
        <w:sz w:val="16"/>
        <w:szCs w:val="16"/>
      </w:rPr>
      <w:t xml:space="preserve">  Conditional Rice Straw Burn Permit</w:t>
    </w:r>
    <w:r>
      <w:rPr>
        <w:sz w:val="16"/>
        <w:szCs w:val="16"/>
      </w:rPr>
      <w:tab/>
    </w:r>
    <w:r>
      <w:rPr>
        <w:sz w:val="16"/>
        <w:szCs w:val="16"/>
      </w:rPr>
      <w:tab/>
    </w:r>
    <w:r>
      <w:rPr>
        <w:sz w:val="16"/>
        <w:szCs w:val="16"/>
      </w:rPr>
      <w:tab/>
    </w:r>
    <w:r>
      <w:rPr>
        <w:sz w:val="16"/>
        <w:szCs w:val="16"/>
      </w:rPr>
      <w:tab/>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984E" w14:textId="77777777" w:rsidR="005A75F9" w:rsidRDefault="005A75F9">
      <w:r>
        <w:separator/>
      </w:r>
    </w:p>
  </w:footnote>
  <w:footnote w:type="continuationSeparator" w:id="0">
    <w:p w14:paraId="6C589C54" w14:textId="77777777" w:rsidR="005A75F9" w:rsidRDefault="005A7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CFF"/>
    <w:multiLevelType w:val="singleLevel"/>
    <w:tmpl w:val="691CD2F6"/>
    <w:lvl w:ilvl="0">
      <w:start w:val="1"/>
      <w:numFmt w:val="decimal"/>
      <w:lvlText w:val="%1. "/>
      <w:legacy w:legacy="1" w:legacySpace="0" w:legacyIndent="360"/>
      <w:lvlJc w:val="left"/>
      <w:pPr>
        <w:ind w:left="360" w:hanging="360"/>
      </w:pPr>
      <w:rPr>
        <w:b w:val="0"/>
        <w:i w:val="0"/>
        <w:sz w:val="20"/>
      </w:rPr>
    </w:lvl>
  </w:abstractNum>
  <w:abstractNum w:abstractNumId="1" w15:restartNumberingAfterBreak="0">
    <w:nsid w:val="23AD4B1C"/>
    <w:multiLevelType w:val="singleLevel"/>
    <w:tmpl w:val="57245D86"/>
    <w:lvl w:ilvl="0">
      <w:start w:val="9"/>
      <w:numFmt w:val="decimal"/>
      <w:lvlText w:val="%1. "/>
      <w:lvlJc w:val="left"/>
      <w:pPr>
        <w:tabs>
          <w:tab w:val="num" w:pos="0"/>
        </w:tabs>
        <w:ind w:left="360" w:hanging="360"/>
      </w:pPr>
      <w:rPr>
        <w:rFonts w:hint="default"/>
        <w:b w:val="0"/>
        <w:i w:val="0"/>
        <w:sz w:val="20"/>
      </w:rPr>
    </w:lvl>
  </w:abstractNum>
  <w:abstractNum w:abstractNumId="2" w15:restartNumberingAfterBreak="0">
    <w:nsid w:val="47D040E6"/>
    <w:multiLevelType w:val="hybridMultilevel"/>
    <w:tmpl w:val="EC5415C0"/>
    <w:lvl w:ilvl="0" w:tplc="45648328">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5F6840"/>
    <w:multiLevelType w:val="singleLevel"/>
    <w:tmpl w:val="691CD2F6"/>
    <w:lvl w:ilvl="0">
      <w:start w:val="1"/>
      <w:numFmt w:val="decimal"/>
      <w:lvlText w:val="%1. "/>
      <w:legacy w:legacy="1" w:legacySpace="0" w:legacyIndent="360"/>
      <w:lvlJc w:val="left"/>
      <w:pPr>
        <w:ind w:left="360" w:hanging="360"/>
      </w:pPr>
      <w:rPr>
        <w:b w:val="0"/>
        <w:i w:val="0"/>
        <w:sz w:val="20"/>
      </w:rPr>
    </w:lvl>
  </w:abstractNum>
  <w:abstractNum w:abstractNumId="4" w15:restartNumberingAfterBreak="0">
    <w:nsid w:val="5D07231D"/>
    <w:multiLevelType w:val="singleLevel"/>
    <w:tmpl w:val="51EC2CB6"/>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694E15C4"/>
    <w:multiLevelType w:val="singleLevel"/>
    <w:tmpl w:val="51EC2CB6"/>
    <w:lvl w:ilvl="0">
      <w:start w:val="5"/>
      <w:numFmt w:val="decimal"/>
      <w:lvlText w:val="%1. "/>
      <w:legacy w:legacy="1" w:legacySpace="0" w:legacyIndent="360"/>
      <w:lvlJc w:val="left"/>
      <w:pPr>
        <w:ind w:left="360" w:hanging="360"/>
      </w:pPr>
      <w:rPr>
        <w:b w:val="0"/>
        <w:i w:val="0"/>
        <w:sz w:val="20"/>
      </w:rPr>
    </w:lvl>
  </w:abstractNum>
  <w:abstractNum w:abstractNumId="6" w15:restartNumberingAfterBreak="0">
    <w:nsid w:val="73BE2401"/>
    <w:multiLevelType w:val="singleLevel"/>
    <w:tmpl w:val="C1D8F5B2"/>
    <w:lvl w:ilvl="0">
      <w:start w:val="1"/>
      <w:numFmt w:val="decimal"/>
      <w:lvlText w:val="%1. "/>
      <w:legacy w:legacy="1" w:legacySpace="0" w:legacyIndent="360"/>
      <w:lvlJc w:val="left"/>
      <w:pPr>
        <w:ind w:left="360" w:hanging="360"/>
      </w:pPr>
      <w:rPr>
        <w:b w:val="0"/>
        <w:i w:val="0"/>
        <w:sz w:val="20"/>
      </w:rPr>
    </w:lvl>
  </w:abstractNum>
  <w:abstractNum w:abstractNumId="7" w15:restartNumberingAfterBreak="0">
    <w:nsid w:val="79516A47"/>
    <w:multiLevelType w:val="singleLevel"/>
    <w:tmpl w:val="FF446D86"/>
    <w:lvl w:ilvl="0">
      <w:start w:val="1"/>
      <w:numFmt w:val="upperLetter"/>
      <w:lvlText w:val="%1. "/>
      <w:legacy w:legacy="1" w:legacySpace="0" w:legacyIndent="360"/>
      <w:lvlJc w:val="left"/>
      <w:pPr>
        <w:ind w:left="720" w:hanging="360"/>
      </w:pPr>
      <w:rPr>
        <w:b w:val="0"/>
        <w:i w:val="0"/>
        <w:sz w:val="20"/>
      </w:rPr>
    </w:lvl>
  </w:abstractNum>
  <w:num w:numId="1" w16cid:durableId="394819500">
    <w:abstractNumId w:val="3"/>
  </w:num>
  <w:num w:numId="2" w16cid:durableId="1121532264">
    <w:abstractNumId w:val="5"/>
  </w:num>
  <w:num w:numId="3" w16cid:durableId="461966410">
    <w:abstractNumId w:val="5"/>
    <w:lvlOverride w:ilvl="0">
      <w:lvl w:ilvl="0">
        <w:start w:val="1"/>
        <w:numFmt w:val="decimal"/>
        <w:lvlText w:val="%1. "/>
        <w:legacy w:legacy="1" w:legacySpace="0" w:legacyIndent="360"/>
        <w:lvlJc w:val="left"/>
        <w:pPr>
          <w:ind w:left="360" w:hanging="360"/>
        </w:pPr>
        <w:rPr>
          <w:b w:val="0"/>
          <w:i w:val="0"/>
          <w:sz w:val="20"/>
        </w:rPr>
      </w:lvl>
    </w:lvlOverride>
  </w:num>
  <w:num w:numId="4" w16cid:durableId="1702591061">
    <w:abstractNumId w:val="4"/>
  </w:num>
  <w:num w:numId="5" w16cid:durableId="2061514173">
    <w:abstractNumId w:val="7"/>
  </w:num>
  <w:num w:numId="6" w16cid:durableId="53089364">
    <w:abstractNumId w:val="6"/>
  </w:num>
  <w:num w:numId="7" w16cid:durableId="1933121566">
    <w:abstractNumId w:val="1"/>
    <w:lvlOverride w:ilvl="0">
      <w:lvl w:ilvl="0">
        <w:start w:val="1"/>
        <w:numFmt w:val="decimal"/>
        <w:lvlText w:val="%1. "/>
        <w:legacy w:legacy="1" w:legacySpace="0" w:legacyIndent="360"/>
        <w:lvlJc w:val="left"/>
        <w:pPr>
          <w:ind w:left="360" w:hanging="360"/>
        </w:pPr>
        <w:rPr>
          <w:b w:val="0"/>
          <w:i w:val="0"/>
          <w:sz w:val="20"/>
        </w:rPr>
      </w:lvl>
    </w:lvlOverride>
  </w:num>
  <w:num w:numId="8" w16cid:durableId="1377244072">
    <w:abstractNumId w:val="0"/>
  </w:num>
  <w:num w:numId="9" w16cid:durableId="62562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DC"/>
    <w:rsid w:val="00000C3E"/>
    <w:rsid w:val="00031B69"/>
    <w:rsid w:val="0004123D"/>
    <w:rsid w:val="000438AA"/>
    <w:rsid w:val="00055BB2"/>
    <w:rsid w:val="0005727B"/>
    <w:rsid w:val="00057F82"/>
    <w:rsid w:val="00070CB3"/>
    <w:rsid w:val="0009008E"/>
    <w:rsid w:val="000A13EF"/>
    <w:rsid w:val="000A3713"/>
    <w:rsid w:val="000A3CE5"/>
    <w:rsid w:val="000B30B9"/>
    <w:rsid w:val="000C6D89"/>
    <w:rsid w:val="000D5010"/>
    <w:rsid w:val="000D6635"/>
    <w:rsid w:val="000E098A"/>
    <w:rsid w:val="000E1C5C"/>
    <w:rsid w:val="000F12F9"/>
    <w:rsid w:val="000F228A"/>
    <w:rsid w:val="00113CA0"/>
    <w:rsid w:val="00135FC0"/>
    <w:rsid w:val="00143C0B"/>
    <w:rsid w:val="00145B72"/>
    <w:rsid w:val="00150BB7"/>
    <w:rsid w:val="00152CB9"/>
    <w:rsid w:val="00160D0F"/>
    <w:rsid w:val="00163793"/>
    <w:rsid w:val="00186A2C"/>
    <w:rsid w:val="00187D8C"/>
    <w:rsid w:val="001A733D"/>
    <w:rsid w:val="001D7569"/>
    <w:rsid w:val="001E5654"/>
    <w:rsid w:val="001F2FDE"/>
    <w:rsid w:val="001F6584"/>
    <w:rsid w:val="002242B4"/>
    <w:rsid w:val="002464CE"/>
    <w:rsid w:val="00246A37"/>
    <w:rsid w:val="00253F38"/>
    <w:rsid w:val="00254DE3"/>
    <w:rsid w:val="00256F48"/>
    <w:rsid w:val="002658F1"/>
    <w:rsid w:val="002663EE"/>
    <w:rsid w:val="002745D9"/>
    <w:rsid w:val="002754C6"/>
    <w:rsid w:val="00277F55"/>
    <w:rsid w:val="0029239F"/>
    <w:rsid w:val="002A30F3"/>
    <w:rsid w:val="002A33C9"/>
    <w:rsid w:val="002B32D1"/>
    <w:rsid w:val="002C36D3"/>
    <w:rsid w:val="002E5239"/>
    <w:rsid w:val="002E5E4E"/>
    <w:rsid w:val="002F1192"/>
    <w:rsid w:val="003023DD"/>
    <w:rsid w:val="003073E2"/>
    <w:rsid w:val="00317336"/>
    <w:rsid w:val="00322BC3"/>
    <w:rsid w:val="0033254C"/>
    <w:rsid w:val="0034022B"/>
    <w:rsid w:val="00340EE1"/>
    <w:rsid w:val="00353A49"/>
    <w:rsid w:val="003879F1"/>
    <w:rsid w:val="00397E85"/>
    <w:rsid w:val="003E3C0E"/>
    <w:rsid w:val="003F3576"/>
    <w:rsid w:val="004051C2"/>
    <w:rsid w:val="00405BAE"/>
    <w:rsid w:val="0040790E"/>
    <w:rsid w:val="004246A1"/>
    <w:rsid w:val="00430E6B"/>
    <w:rsid w:val="0043135F"/>
    <w:rsid w:val="00434660"/>
    <w:rsid w:val="004374AC"/>
    <w:rsid w:val="00446947"/>
    <w:rsid w:val="0045190C"/>
    <w:rsid w:val="00460015"/>
    <w:rsid w:val="004728AF"/>
    <w:rsid w:val="00473B5B"/>
    <w:rsid w:val="00474E01"/>
    <w:rsid w:val="004760B7"/>
    <w:rsid w:val="00491E06"/>
    <w:rsid w:val="00497316"/>
    <w:rsid w:val="004B3936"/>
    <w:rsid w:val="004B4C68"/>
    <w:rsid w:val="004C4AB6"/>
    <w:rsid w:val="004D779F"/>
    <w:rsid w:val="004E750E"/>
    <w:rsid w:val="00516DA9"/>
    <w:rsid w:val="00524553"/>
    <w:rsid w:val="005314A1"/>
    <w:rsid w:val="00534061"/>
    <w:rsid w:val="005359EB"/>
    <w:rsid w:val="00546D82"/>
    <w:rsid w:val="00570747"/>
    <w:rsid w:val="00570DC0"/>
    <w:rsid w:val="00571442"/>
    <w:rsid w:val="005725A3"/>
    <w:rsid w:val="0057320E"/>
    <w:rsid w:val="005A00FE"/>
    <w:rsid w:val="005A75F9"/>
    <w:rsid w:val="005F0250"/>
    <w:rsid w:val="005F5FA7"/>
    <w:rsid w:val="005F6197"/>
    <w:rsid w:val="00600056"/>
    <w:rsid w:val="00601998"/>
    <w:rsid w:val="00603167"/>
    <w:rsid w:val="006121D2"/>
    <w:rsid w:val="00615B49"/>
    <w:rsid w:val="006219D3"/>
    <w:rsid w:val="00651556"/>
    <w:rsid w:val="0069271C"/>
    <w:rsid w:val="00697680"/>
    <w:rsid w:val="006A3D7C"/>
    <w:rsid w:val="006A589C"/>
    <w:rsid w:val="006A6D7A"/>
    <w:rsid w:val="006B56C9"/>
    <w:rsid w:val="006C2E75"/>
    <w:rsid w:val="006C4B56"/>
    <w:rsid w:val="006E220E"/>
    <w:rsid w:val="006F0E68"/>
    <w:rsid w:val="006F4B23"/>
    <w:rsid w:val="007370CE"/>
    <w:rsid w:val="007577FC"/>
    <w:rsid w:val="00776720"/>
    <w:rsid w:val="00790048"/>
    <w:rsid w:val="00796264"/>
    <w:rsid w:val="00796ED6"/>
    <w:rsid w:val="007B01AF"/>
    <w:rsid w:val="007C4DA8"/>
    <w:rsid w:val="007D5A29"/>
    <w:rsid w:val="007D6DA2"/>
    <w:rsid w:val="008009E1"/>
    <w:rsid w:val="00801A7D"/>
    <w:rsid w:val="008047F4"/>
    <w:rsid w:val="008131B8"/>
    <w:rsid w:val="00816BA4"/>
    <w:rsid w:val="008245EF"/>
    <w:rsid w:val="00825085"/>
    <w:rsid w:val="008354C2"/>
    <w:rsid w:val="00851646"/>
    <w:rsid w:val="008733FD"/>
    <w:rsid w:val="00875BC0"/>
    <w:rsid w:val="00881406"/>
    <w:rsid w:val="0089532F"/>
    <w:rsid w:val="008955E1"/>
    <w:rsid w:val="008B31C4"/>
    <w:rsid w:val="008B34C0"/>
    <w:rsid w:val="008B5BEA"/>
    <w:rsid w:val="008D4EC1"/>
    <w:rsid w:val="008D5A3F"/>
    <w:rsid w:val="008E2452"/>
    <w:rsid w:val="008E4BC3"/>
    <w:rsid w:val="008E4CC1"/>
    <w:rsid w:val="008E6B1D"/>
    <w:rsid w:val="008F27EE"/>
    <w:rsid w:val="008F4A4E"/>
    <w:rsid w:val="00912BBD"/>
    <w:rsid w:val="00913CD9"/>
    <w:rsid w:val="00915ECC"/>
    <w:rsid w:val="00940CAC"/>
    <w:rsid w:val="00942DE9"/>
    <w:rsid w:val="00946C6F"/>
    <w:rsid w:val="009A52B8"/>
    <w:rsid w:val="009A77DB"/>
    <w:rsid w:val="009B5315"/>
    <w:rsid w:val="009B65BC"/>
    <w:rsid w:val="009D495D"/>
    <w:rsid w:val="009D7CE2"/>
    <w:rsid w:val="009F33B9"/>
    <w:rsid w:val="00A05DB1"/>
    <w:rsid w:val="00A25624"/>
    <w:rsid w:val="00A267A7"/>
    <w:rsid w:val="00A267F8"/>
    <w:rsid w:val="00A32AA4"/>
    <w:rsid w:val="00A3484B"/>
    <w:rsid w:val="00A74C55"/>
    <w:rsid w:val="00A80E16"/>
    <w:rsid w:val="00A8336C"/>
    <w:rsid w:val="00A86075"/>
    <w:rsid w:val="00AA73C7"/>
    <w:rsid w:val="00AF0806"/>
    <w:rsid w:val="00AF0B88"/>
    <w:rsid w:val="00B14ED3"/>
    <w:rsid w:val="00B2405B"/>
    <w:rsid w:val="00B6251B"/>
    <w:rsid w:val="00B64B0D"/>
    <w:rsid w:val="00B80583"/>
    <w:rsid w:val="00B84FCC"/>
    <w:rsid w:val="00B95B07"/>
    <w:rsid w:val="00BA3138"/>
    <w:rsid w:val="00BA4812"/>
    <w:rsid w:val="00BA553B"/>
    <w:rsid w:val="00BC069C"/>
    <w:rsid w:val="00BC140F"/>
    <w:rsid w:val="00BC1C5D"/>
    <w:rsid w:val="00BC61B8"/>
    <w:rsid w:val="00BC65C7"/>
    <w:rsid w:val="00BD7FF8"/>
    <w:rsid w:val="00BE6F27"/>
    <w:rsid w:val="00BF2128"/>
    <w:rsid w:val="00C2626A"/>
    <w:rsid w:val="00C3241E"/>
    <w:rsid w:val="00C67972"/>
    <w:rsid w:val="00C8339B"/>
    <w:rsid w:val="00C87303"/>
    <w:rsid w:val="00CA7E1F"/>
    <w:rsid w:val="00CB0394"/>
    <w:rsid w:val="00CB49DC"/>
    <w:rsid w:val="00CB6D9A"/>
    <w:rsid w:val="00CC4CFE"/>
    <w:rsid w:val="00CD0183"/>
    <w:rsid w:val="00CE0E08"/>
    <w:rsid w:val="00CE7AD8"/>
    <w:rsid w:val="00D21BD9"/>
    <w:rsid w:val="00D239ED"/>
    <w:rsid w:val="00D4011C"/>
    <w:rsid w:val="00D40E13"/>
    <w:rsid w:val="00D41BEC"/>
    <w:rsid w:val="00D421E4"/>
    <w:rsid w:val="00D902B7"/>
    <w:rsid w:val="00D942FC"/>
    <w:rsid w:val="00DA51C4"/>
    <w:rsid w:val="00DC046F"/>
    <w:rsid w:val="00DD0273"/>
    <w:rsid w:val="00DE4F9D"/>
    <w:rsid w:val="00E05943"/>
    <w:rsid w:val="00E10234"/>
    <w:rsid w:val="00E1219F"/>
    <w:rsid w:val="00E23317"/>
    <w:rsid w:val="00E366C9"/>
    <w:rsid w:val="00E67615"/>
    <w:rsid w:val="00E72813"/>
    <w:rsid w:val="00E84C98"/>
    <w:rsid w:val="00E90456"/>
    <w:rsid w:val="00E93404"/>
    <w:rsid w:val="00EB4C0A"/>
    <w:rsid w:val="00EC50C4"/>
    <w:rsid w:val="00EF0721"/>
    <w:rsid w:val="00EF434C"/>
    <w:rsid w:val="00F12226"/>
    <w:rsid w:val="00F32E2D"/>
    <w:rsid w:val="00F33088"/>
    <w:rsid w:val="00F6689B"/>
    <w:rsid w:val="00F66FF1"/>
    <w:rsid w:val="00F82595"/>
    <w:rsid w:val="00F8592C"/>
    <w:rsid w:val="00F93A6F"/>
    <w:rsid w:val="00FA715B"/>
    <w:rsid w:val="00FB571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19E84EE8"/>
  <w15:docId w15:val="{CAC97B66-EA82-48E7-A408-AC7ABF3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E08"/>
    <w:pPr>
      <w:overflowPunct w:val="0"/>
      <w:autoSpaceDE w:val="0"/>
      <w:autoSpaceDN w:val="0"/>
      <w:adjustRightInd w:val="0"/>
      <w:textAlignment w:val="baseline"/>
    </w:pPr>
    <w:rPr>
      <w:sz w:val="24"/>
    </w:rPr>
  </w:style>
  <w:style w:type="paragraph" w:styleId="Heading1">
    <w:name w:val="heading 1"/>
    <w:basedOn w:val="Normal"/>
    <w:next w:val="Normal"/>
    <w:qFormat/>
    <w:rsid w:val="00CE0E08"/>
    <w:pPr>
      <w:keepNext/>
      <w:outlineLvl w:val="0"/>
    </w:pPr>
    <w:rPr>
      <w:bCs/>
      <w:i/>
      <w:iCs/>
      <w:sz w:val="16"/>
    </w:rPr>
  </w:style>
  <w:style w:type="paragraph" w:styleId="Heading2">
    <w:name w:val="heading 2"/>
    <w:basedOn w:val="Normal"/>
    <w:next w:val="Normal"/>
    <w:qFormat/>
    <w:rsid w:val="00CE0E08"/>
    <w:pPr>
      <w:keepNext/>
      <w:jc w:val="righ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E08"/>
    <w:pPr>
      <w:tabs>
        <w:tab w:val="center" w:pos="4320"/>
        <w:tab w:val="right" w:pos="8640"/>
      </w:tabs>
    </w:pPr>
  </w:style>
  <w:style w:type="paragraph" w:styleId="Footer">
    <w:name w:val="footer"/>
    <w:basedOn w:val="Normal"/>
    <w:link w:val="FooterChar"/>
    <w:rsid w:val="00CE0E08"/>
    <w:pPr>
      <w:tabs>
        <w:tab w:val="center" w:pos="4320"/>
        <w:tab w:val="right" w:pos="8640"/>
      </w:tabs>
    </w:pPr>
  </w:style>
  <w:style w:type="character" w:styleId="PageNumber">
    <w:name w:val="page number"/>
    <w:basedOn w:val="DefaultParagraphFont"/>
    <w:rsid w:val="00CE0E08"/>
  </w:style>
  <w:style w:type="table" w:styleId="TableGrid">
    <w:name w:val="Table Grid"/>
    <w:basedOn w:val="TableNormal"/>
    <w:rsid w:val="003325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87303"/>
    <w:pPr>
      <w:ind w:left="-180"/>
      <w:jc w:val="both"/>
    </w:pPr>
    <w:rPr>
      <w:sz w:val="20"/>
    </w:rPr>
  </w:style>
  <w:style w:type="paragraph" w:styleId="BodyTextIndent">
    <w:name w:val="Body Text Indent"/>
    <w:basedOn w:val="Normal"/>
    <w:rsid w:val="004246A1"/>
    <w:pPr>
      <w:spacing w:after="120"/>
      <w:ind w:left="360"/>
    </w:pPr>
  </w:style>
  <w:style w:type="character" w:styleId="Hyperlink">
    <w:name w:val="Hyperlink"/>
    <w:basedOn w:val="DefaultParagraphFont"/>
    <w:rsid w:val="00570747"/>
    <w:rPr>
      <w:color w:val="0000FF" w:themeColor="hyperlink"/>
      <w:u w:val="single"/>
    </w:rPr>
  </w:style>
  <w:style w:type="character" w:customStyle="1" w:styleId="FooterChar">
    <w:name w:val="Footer Char"/>
    <w:basedOn w:val="DefaultParagraphFont"/>
    <w:link w:val="Footer"/>
    <w:rsid w:val="006A6D7A"/>
    <w:rPr>
      <w:sz w:val="24"/>
    </w:rPr>
  </w:style>
  <w:style w:type="paragraph" w:styleId="BalloonText">
    <w:name w:val="Balloon Text"/>
    <w:basedOn w:val="Normal"/>
    <w:link w:val="BalloonTextChar"/>
    <w:semiHidden/>
    <w:unhideWhenUsed/>
    <w:rsid w:val="002C36D3"/>
    <w:rPr>
      <w:rFonts w:ascii="Segoe UI" w:hAnsi="Segoe UI" w:cs="Segoe UI"/>
      <w:sz w:val="18"/>
      <w:szCs w:val="18"/>
    </w:rPr>
  </w:style>
  <w:style w:type="character" w:customStyle="1" w:styleId="BalloonTextChar">
    <w:name w:val="Balloon Text Char"/>
    <w:basedOn w:val="DefaultParagraphFont"/>
    <w:link w:val="BalloonText"/>
    <w:semiHidden/>
    <w:rsid w:val="002C36D3"/>
    <w:rPr>
      <w:rFonts w:ascii="Segoe UI" w:hAnsi="Segoe UI" w:cs="Segoe UI"/>
      <w:sz w:val="18"/>
      <w:szCs w:val="18"/>
    </w:rPr>
  </w:style>
  <w:style w:type="paragraph" w:styleId="ListParagraph">
    <w:name w:val="List Paragraph"/>
    <w:basedOn w:val="Normal"/>
    <w:uiPriority w:val="34"/>
    <w:qFormat/>
    <w:rsid w:val="001A733D"/>
    <w:pPr>
      <w:ind w:left="720"/>
      <w:contextualSpacing/>
    </w:pPr>
  </w:style>
  <w:style w:type="character" w:styleId="UnresolvedMention">
    <w:name w:val="Unresolved Mention"/>
    <w:basedOn w:val="DefaultParagraphFont"/>
    <w:uiPriority w:val="99"/>
    <w:semiHidden/>
    <w:unhideWhenUsed/>
    <w:rsid w:val="00CB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aqm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aqmd.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ir@bcaqm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BUTTE COUNTY AIR QUALITY MANAGEMENT DISTRICT___        AIR QUALITY BURN PERMIT</vt:lpstr>
    </vt:vector>
  </TitlesOfParts>
  <Company>BCAQMD</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COUNTY AIR QUALITY MANAGEMENT DISTRICT___        AIR QUALITY BURN PERMIT</dc:title>
  <dc:creator>Jim Culbertson</dc:creator>
  <cp:lastModifiedBy>Ursula Parker</cp:lastModifiedBy>
  <cp:revision>2</cp:revision>
  <cp:lastPrinted>2018-07-19T17:49:00Z</cp:lastPrinted>
  <dcterms:created xsi:type="dcterms:W3CDTF">2025-07-14T17:17:00Z</dcterms:created>
  <dcterms:modified xsi:type="dcterms:W3CDTF">2025-07-14T17:17:00Z</dcterms:modified>
</cp:coreProperties>
</file>